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B37B" w14:textId="77777777" w:rsidR="00FD6B55" w:rsidRPr="00D936F0" w:rsidRDefault="00FD6B55" w:rsidP="00FD6B55">
      <w:pPr>
        <w:spacing w:after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14:paraId="46905F55" w14:textId="77777777" w:rsidR="00FD6B55" w:rsidRPr="00D936F0" w:rsidRDefault="00FD6B55" w:rsidP="00FD6B55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2BA61E11" w14:textId="77777777" w:rsidR="00FD6B55" w:rsidRPr="00D936F0" w:rsidRDefault="00FD6B55" w:rsidP="00FD6B5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EDC3204" w14:textId="77777777" w:rsidR="00FD6B55" w:rsidRPr="00D936F0" w:rsidRDefault="00FD6B55" w:rsidP="00D936F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14:paraId="00779401" w14:textId="77777777" w:rsidR="00FD6B55" w:rsidRPr="00D936F0" w:rsidRDefault="008B175B" w:rsidP="00D936F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Первенство и Чемпионат Южного </w:t>
      </w:r>
      <w:r w:rsidR="005655DD">
        <w:rPr>
          <w:rFonts w:ascii="Times New Roman" w:hAnsi="Times New Roman"/>
          <w:b/>
          <w:sz w:val="36"/>
          <w:szCs w:val="36"/>
        </w:rPr>
        <w:t>Ф</w:t>
      </w:r>
      <w:r w:rsidR="00DE0864">
        <w:rPr>
          <w:rFonts w:ascii="Times New Roman" w:hAnsi="Times New Roman"/>
          <w:b/>
          <w:sz w:val="36"/>
          <w:szCs w:val="36"/>
        </w:rPr>
        <w:t xml:space="preserve">едерального </w:t>
      </w:r>
      <w:r w:rsidR="005655DD">
        <w:rPr>
          <w:rFonts w:ascii="Times New Roman" w:hAnsi="Times New Roman"/>
          <w:b/>
          <w:sz w:val="36"/>
          <w:szCs w:val="36"/>
        </w:rPr>
        <w:t>О</w:t>
      </w:r>
      <w:r w:rsidR="00DE0864">
        <w:rPr>
          <w:rFonts w:ascii="Times New Roman" w:hAnsi="Times New Roman"/>
          <w:b/>
          <w:sz w:val="36"/>
          <w:szCs w:val="36"/>
        </w:rPr>
        <w:t>круга</w:t>
      </w:r>
    </w:p>
    <w:p w14:paraId="490E6322" w14:textId="196801E5" w:rsidR="00DE35E6" w:rsidRDefault="00DE35E6" w:rsidP="00D936F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27-31.01.2022 г. Астрахань</w:t>
      </w:r>
    </w:p>
    <w:p w14:paraId="5B40186B" w14:textId="0ACBD747" w:rsidR="00FD6B55" w:rsidRPr="00D936F0" w:rsidRDefault="00FD6B55" w:rsidP="00D936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36F0">
        <w:rPr>
          <w:rFonts w:ascii="Times New Roman" w:hAnsi="Times New Roman"/>
          <w:b/>
          <w:sz w:val="28"/>
          <w:szCs w:val="28"/>
        </w:rPr>
        <w:t>Условия финансирования.</w:t>
      </w:r>
    </w:p>
    <w:p w14:paraId="44F5A25A" w14:textId="77777777" w:rsidR="00FD6B55" w:rsidRPr="00D936F0" w:rsidRDefault="00FD6B55" w:rsidP="00D936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E623C9A" w14:textId="77777777" w:rsidR="00FD6B55" w:rsidRPr="00D936F0" w:rsidRDefault="00FD6B55" w:rsidP="00D936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936F0">
        <w:rPr>
          <w:rFonts w:ascii="Times New Roman" w:hAnsi="Times New Roman"/>
          <w:sz w:val="28"/>
          <w:szCs w:val="28"/>
        </w:rPr>
        <w:t xml:space="preserve">Министерство спорта </w:t>
      </w:r>
      <w:r w:rsidR="002D5B87">
        <w:rPr>
          <w:rFonts w:ascii="Times New Roman" w:hAnsi="Times New Roman"/>
          <w:sz w:val="28"/>
          <w:szCs w:val="28"/>
        </w:rPr>
        <w:t>Астраханской области</w:t>
      </w:r>
      <w:r w:rsidRPr="00D936F0">
        <w:rPr>
          <w:rFonts w:ascii="Times New Roman" w:hAnsi="Times New Roman"/>
          <w:sz w:val="28"/>
          <w:szCs w:val="28"/>
        </w:rPr>
        <w:t xml:space="preserve"> осуществляет</w:t>
      </w:r>
      <w:r w:rsidR="00727074" w:rsidRPr="00D936F0">
        <w:rPr>
          <w:rFonts w:ascii="Times New Roman" w:hAnsi="Times New Roman"/>
          <w:sz w:val="28"/>
          <w:szCs w:val="28"/>
        </w:rPr>
        <w:t xml:space="preserve"> (по возможности)</w:t>
      </w:r>
      <w:r w:rsidRPr="00D936F0">
        <w:rPr>
          <w:rFonts w:ascii="Times New Roman" w:hAnsi="Times New Roman"/>
          <w:sz w:val="28"/>
          <w:szCs w:val="28"/>
        </w:rPr>
        <w:t xml:space="preserve"> финансовое обеспечение спортивных мероприятий в соответствии с Порядком финансирования за счет средств бюджета и нормами расходов средств на проведение физкультурных и спортивных мероприятий, включенных в Единый календарный план, по статьям расходов «Наградная атрибутика», «Аренда спортивных сооружений».</w:t>
      </w:r>
    </w:p>
    <w:p w14:paraId="39BB949F" w14:textId="77777777" w:rsidR="00FD6B55" w:rsidRPr="00D936F0" w:rsidRDefault="00FD6B55" w:rsidP="00D936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936F0">
        <w:rPr>
          <w:rFonts w:ascii="Times New Roman" w:hAnsi="Times New Roman"/>
          <w:sz w:val="28"/>
          <w:szCs w:val="28"/>
        </w:rPr>
        <w:t>Дополнительное финансовое обеспечение, связанное с организационными расходами по подготовке и проведению спортивного соревнования, обеспечиваются за счет проводящих организаций.</w:t>
      </w:r>
    </w:p>
    <w:p w14:paraId="6C4165D6" w14:textId="77777777" w:rsidR="00FD6B55" w:rsidRDefault="00FD6B55" w:rsidP="00D936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936F0">
        <w:rPr>
          <w:rFonts w:ascii="Times New Roman" w:hAnsi="Times New Roman"/>
          <w:sz w:val="28"/>
          <w:szCs w:val="28"/>
        </w:rPr>
        <w:t>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14:paraId="23ECA6EC" w14:textId="77777777" w:rsidR="0092399A" w:rsidRDefault="0092399A" w:rsidP="00D936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8CC8007" w14:textId="77777777" w:rsidR="0092399A" w:rsidRDefault="0092399A" w:rsidP="00D936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85873A4" w14:textId="77777777" w:rsidR="00DE0864" w:rsidRDefault="002D5B87" w:rsidP="00D936F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Судейская форма: Белая рубашка с коротким рукавом, синий галстук, серые брюки.</w:t>
      </w:r>
    </w:p>
    <w:p w14:paraId="24595862" w14:textId="77777777" w:rsidR="002D5B87" w:rsidRDefault="002D5B87" w:rsidP="00D936F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14:paraId="12A08078" w14:textId="77777777" w:rsidR="0092399A" w:rsidRPr="0092399A" w:rsidRDefault="0092399A" w:rsidP="00D936F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92399A">
        <w:rPr>
          <w:rFonts w:ascii="Times New Roman" w:hAnsi="Times New Roman"/>
          <w:i/>
          <w:sz w:val="28"/>
          <w:szCs w:val="28"/>
        </w:rPr>
        <w:t>ОПЛАТА СУДЕЙ</w:t>
      </w:r>
      <w:r w:rsidR="002D5B87">
        <w:rPr>
          <w:rFonts w:ascii="Times New Roman" w:hAnsi="Times New Roman"/>
          <w:i/>
          <w:sz w:val="28"/>
          <w:szCs w:val="28"/>
        </w:rPr>
        <w:t xml:space="preserve"> ПРИ ПОЛУЧЕНИИ УДОВЛЕТВОРИТЕЛЬНОЙ ОЦЕНКИ ЗА СУДЕЙСТВО, ПРИСУТСТВИЕ НА СУДЕЙСКОМ СЕМИНАРЕ</w:t>
      </w:r>
      <w:r w:rsidRPr="0092399A">
        <w:rPr>
          <w:rFonts w:ascii="Times New Roman" w:hAnsi="Times New Roman"/>
          <w:i/>
          <w:sz w:val="28"/>
          <w:szCs w:val="28"/>
        </w:rPr>
        <w:t>:</w:t>
      </w:r>
    </w:p>
    <w:p w14:paraId="326D3F68" w14:textId="676658FF" w:rsidR="0092399A" w:rsidRPr="0092399A" w:rsidRDefault="0092399A" w:rsidP="00D936F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92399A">
        <w:rPr>
          <w:rFonts w:ascii="Times New Roman" w:hAnsi="Times New Roman"/>
          <w:i/>
          <w:sz w:val="28"/>
          <w:szCs w:val="28"/>
        </w:rPr>
        <w:t>БОКОВЫЕ-</w:t>
      </w:r>
      <w:r w:rsidR="00DE35E6">
        <w:rPr>
          <w:rFonts w:ascii="Times New Roman" w:hAnsi="Times New Roman"/>
          <w:i/>
          <w:sz w:val="28"/>
          <w:szCs w:val="28"/>
        </w:rPr>
        <w:t>1000</w:t>
      </w:r>
      <w:r w:rsidRPr="0092399A">
        <w:rPr>
          <w:rFonts w:ascii="Times New Roman" w:hAnsi="Times New Roman"/>
          <w:i/>
          <w:sz w:val="28"/>
          <w:szCs w:val="28"/>
        </w:rPr>
        <w:t>р/д</w:t>
      </w:r>
    </w:p>
    <w:p w14:paraId="24263B05" w14:textId="350ABD60" w:rsidR="00FD6B55" w:rsidRDefault="0092399A" w:rsidP="0092399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92399A">
        <w:rPr>
          <w:rFonts w:ascii="Times New Roman" w:hAnsi="Times New Roman"/>
          <w:i/>
          <w:sz w:val="28"/>
          <w:szCs w:val="28"/>
        </w:rPr>
        <w:t>РЕФЕРИ-</w:t>
      </w:r>
      <w:r w:rsidR="00DE35E6">
        <w:rPr>
          <w:rFonts w:ascii="Times New Roman" w:hAnsi="Times New Roman"/>
          <w:i/>
          <w:sz w:val="28"/>
          <w:szCs w:val="28"/>
        </w:rPr>
        <w:t>150</w:t>
      </w:r>
      <w:r w:rsidRPr="0092399A">
        <w:rPr>
          <w:rFonts w:ascii="Times New Roman" w:hAnsi="Times New Roman"/>
          <w:i/>
          <w:sz w:val="28"/>
          <w:szCs w:val="28"/>
        </w:rPr>
        <w:t>0р/д</w:t>
      </w:r>
    </w:p>
    <w:p w14:paraId="69B2F82B" w14:textId="15EEE5EB" w:rsidR="00FD343B" w:rsidRDefault="00DE35E6" w:rsidP="0092399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Старший судья-2000р/д</w:t>
      </w:r>
    </w:p>
    <w:p w14:paraId="11E78328" w14:textId="77777777" w:rsidR="00FD343B" w:rsidRPr="0092399A" w:rsidRDefault="00FD343B" w:rsidP="0092399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14:paraId="799F60D5" w14:textId="77777777" w:rsidR="00FD6B55" w:rsidRPr="00FD343B" w:rsidRDefault="00FD343B">
      <w:pPr>
        <w:rPr>
          <w:color w:val="FF0000"/>
          <w:sz w:val="28"/>
          <w:szCs w:val="28"/>
        </w:rPr>
      </w:pPr>
      <w:r w:rsidRPr="00FD343B">
        <w:rPr>
          <w:rFonts w:ascii="Times New Roman" w:hAnsi="Times New Roman"/>
          <w:color w:val="FF0000"/>
          <w:sz w:val="28"/>
          <w:szCs w:val="28"/>
        </w:rPr>
        <w:t xml:space="preserve">Оргкомитетом соревнований принято решение о взносах (в виде добровольного пожертвования на уставную деятельность) в размере 2500 рублей за участие в </w:t>
      </w:r>
      <w:proofErr w:type="spellStart"/>
      <w:r w:rsidRPr="00FD343B">
        <w:rPr>
          <w:rFonts w:ascii="Times New Roman" w:hAnsi="Times New Roman"/>
          <w:color w:val="FF0000"/>
          <w:sz w:val="28"/>
          <w:szCs w:val="28"/>
        </w:rPr>
        <w:t>кумитэ</w:t>
      </w:r>
      <w:proofErr w:type="spellEnd"/>
      <w:r w:rsidRPr="00FD343B">
        <w:rPr>
          <w:rFonts w:ascii="Times New Roman" w:hAnsi="Times New Roman"/>
          <w:color w:val="FF0000"/>
          <w:sz w:val="28"/>
          <w:szCs w:val="28"/>
        </w:rPr>
        <w:t xml:space="preserve"> и 2500 рублей за участие в ката</w:t>
      </w:r>
      <w:r w:rsidR="002D5B87">
        <w:rPr>
          <w:rFonts w:ascii="Times New Roman" w:hAnsi="Times New Roman"/>
          <w:color w:val="FF0000"/>
          <w:sz w:val="28"/>
          <w:szCs w:val="28"/>
        </w:rPr>
        <w:t xml:space="preserve"> (ката – группа)</w:t>
      </w:r>
      <w:r w:rsidRPr="00FD343B">
        <w:rPr>
          <w:rFonts w:ascii="Times New Roman" w:hAnsi="Times New Roman"/>
          <w:color w:val="FF0000"/>
          <w:sz w:val="28"/>
          <w:szCs w:val="28"/>
        </w:rPr>
        <w:t xml:space="preserve">; если спортсмен участвует и в </w:t>
      </w:r>
      <w:proofErr w:type="spellStart"/>
      <w:r w:rsidRPr="00FD343B">
        <w:rPr>
          <w:rFonts w:ascii="Times New Roman" w:hAnsi="Times New Roman"/>
          <w:color w:val="FF0000"/>
          <w:sz w:val="28"/>
          <w:szCs w:val="28"/>
        </w:rPr>
        <w:t>кумитэ</w:t>
      </w:r>
      <w:proofErr w:type="spellEnd"/>
      <w:r w:rsidRPr="00FD343B">
        <w:rPr>
          <w:rFonts w:ascii="Times New Roman" w:hAnsi="Times New Roman"/>
          <w:color w:val="FF0000"/>
          <w:sz w:val="28"/>
          <w:szCs w:val="28"/>
        </w:rPr>
        <w:t xml:space="preserve"> и в </w:t>
      </w:r>
      <w:proofErr w:type="gramStart"/>
      <w:r w:rsidRPr="00FD343B">
        <w:rPr>
          <w:rFonts w:ascii="Times New Roman" w:hAnsi="Times New Roman"/>
          <w:color w:val="FF0000"/>
          <w:sz w:val="28"/>
          <w:szCs w:val="28"/>
        </w:rPr>
        <w:t>ката</w:t>
      </w:r>
      <w:r w:rsidR="002D5B87">
        <w:rPr>
          <w:rFonts w:ascii="Times New Roman" w:hAnsi="Times New Roman"/>
          <w:color w:val="FF0000"/>
          <w:sz w:val="28"/>
          <w:szCs w:val="28"/>
        </w:rPr>
        <w:t>(</w:t>
      </w:r>
      <w:proofErr w:type="gramEnd"/>
      <w:r w:rsidR="002D5B87">
        <w:rPr>
          <w:rFonts w:ascii="Times New Roman" w:hAnsi="Times New Roman"/>
          <w:color w:val="FF0000"/>
          <w:sz w:val="28"/>
          <w:szCs w:val="28"/>
        </w:rPr>
        <w:t>ката – группа)</w:t>
      </w:r>
      <w:r w:rsidRPr="00FD343B">
        <w:rPr>
          <w:rFonts w:ascii="Times New Roman" w:hAnsi="Times New Roman"/>
          <w:color w:val="FF0000"/>
          <w:sz w:val="28"/>
          <w:szCs w:val="28"/>
        </w:rPr>
        <w:t xml:space="preserve"> – взнос </w:t>
      </w:r>
      <w:r w:rsidR="00EE0253">
        <w:rPr>
          <w:rFonts w:ascii="Times New Roman" w:hAnsi="Times New Roman"/>
          <w:color w:val="FF0000"/>
          <w:sz w:val="28"/>
          <w:szCs w:val="28"/>
        </w:rPr>
        <w:t xml:space="preserve"> 30</w:t>
      </w:r>
      <w:r w:rsidRPr="00FD343B">
        <w:rPr>
          <w:rFonts w:ascii="Times New Roman" w:hAnsi="Times New Roman"/>
          <w:color w:val="FF0000"/>
          <w:sz w:val="28"/>
          <w:szCs w:val="28"/>
        </w:rPr>
        <w:t>00 рублей.</w:t>
      </w:r>
    </w:p>
    <w:sectPr w:rsidR="00FD6B55" w:rsidRPr="00FD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55"/>
    <w:rsid w:val="002D5B87"/>
    <w:rsid w:val="0039291E"/>
    <w:rsid w:val="005655DD"/>
    <w:rsid w:val="005924A3"/>
    <w:rsid w:val="00727074"/>
    <w:rsid w:val="008B175B"/>
    <w:rsid w:val="0092399A"/>
    <w:rsid w:val="00D936F0"/>
    <w:rsid w:val="00DA0587"/>
    <w:rsid w:val="00DE0864"/>
    <w:rsid w:val="00DE35E6"/>
    <w:rsid w:val="00EE0253"/>
    <w:rsid w:val="00EF2775"/>
    <w:rsid w:val="00FD343B"/>
    <w:rsid w:val="00FD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0E2AC"/>
  <w15:chartTrackingRefBased/>
  <w15:docId w15:val="{9D1423E4-4349-7D45-9ACB-2FFC7604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B5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№6</vt:lpstr>
    </vt:vector>
  </TitlesOfParts>
  <Company>RePack by SPecialiST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№6</dc:title>
  <dc:subject/>
  <dc:creator>Владимир</dc:creator>
  <cp:keywords/>
  <cp:lastModifiedBy>Даниял</cp:lastModifiedBy>
  <cp:revision>2</cp:revision>
  <dcterms:created xsi:type="dcterms:W3CDTF">2021-12-04T13:56:00Z</dcterms:created>
  <dcterms:modified xsi:type="dcterms:W3CDTF">2021-12-04T13:56:00Z</dcterms:modified>
</cp:coreProperties>
</file>