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C6499" w14:textId="77777777" w:rsidR="009E4399" w:rsidRDefault="009E4399" w:rsidP="009E4399">
      <w:pPr>
        <w:sectPr w:rsidR="009E4399" w:rsidSect="00A54FEC">
          <w:headerReference w:type="default" r:id="rId8"/>
          <w:footerReference w:type="even" r:id="rId9"/>
          <w:footerReference w:type="default" r:id="rId10"/>
          <w:pgSz w:w="11906" w:h="16838"/>
          <w:pgMar w:top="851" w:right="849" w:bottom="567" w:left="1259" w:header="567" w:footer="567" w:gutter="0"/>
          <w:cols w:space="720"/>
          <w:titlePg/>
          <w:docGrid w:linePitch="360"/>
        </w:sectPr>
      </w:pPr>
    </w:p>
    <w:p w14:paraId="371C4BFA" w14:textId="77777777" w:rsidR="009E4399" w:rsidRDefault="009E4399" w:rsidP="009E4399">
      <w:pPr>
        <w:jc w:val="center"/>
        <w:rPr>
          <w:sz w:val="36"/>
          <w:szCs w:val="36"/>
        </w:rPr>
      </w:pPr>
    </w:p>
    <w:p w14:paraId="539B7C2D" w14:textId="77777777" w:rsidR="009E4399" w:rsidRDefault="009E4399" w:rsidP="009E4399">
      <w:pPr>
        <w:jc w:val="center"/>
        <w:rPr>
          <w:sz w:val="36"/>
          <w:szCs w:val="36"/>
        </w:rPr>
      </w:pPr>
    </w:p>
    <w:p w14:paraId="0EF7B9B2" w14:textId="77777777" w:rsidR="009E4399" w:rsidRDefault="009E4399" w:rsidP="009E4399">
      <w:pPr>
        <w:jc w:val="center"/>
        <w:rPr>
          <w:sz w:val="36"/>
          <w:szCs w:val="36"/>
        </w:rPr>
      </w:pPr>
    </w:p>
    <w:p w14:paraId="509B91FE" w14:textId="77777777" w:rsidR="009E4399" w:rsidRDefault="009E4399" w:rsidP="009E4399">
      <w:pPr>
        <w:jc w:val="center"/>
        <w:rPr>
          <w:sz w:val="36"/>
          <w:szCs w:val="36"/>
        </w:rPr>
      </w:pPr>
    </w:p>
    <w:p w14:paraId="7B3C9D2E" w14:textId="77777777" w:rsidR="009E4399" w:rsidRDefault="009E4399" w:rsidP="009E4399">
      <w:pPr>
        <w:rPr>
          <w:sz w:val="36"/>
          <w:szCs w:val="36"/>
        </w:rPr>
      </w:pPr>
    </w:p>
    <w:p w14:paraId="5F66DABB" w14:textId="77777777" w:rsidR="009E4399" w:rsidRDefault="009E4399" w:rsidP="009E4399">
      <w:pPr>
        <w:rPr>
          <w:sz w:val="36"/>
          <w:szCs w:val="36"/>
        </w:rPr>
      </w:pPr>
    </w:p>
    <w:p w14:paraId="07E21CDE" w14:textId="77777777" w:rsidR="009E4399" w:rsidRDefault="009E4399" w:rsidP="009E4399">
      <w:pPr>
        <w:rPr>
          <w:sz w:val="36"/>
          <w:szCs w:val="36"/>
        </w:rPr>
      </w:pPr>
    </w:p>
    <w:p w14:paraId="087A1777" w14:textId="77777777" w:rsidR="009E4399" w:rsidRDefault="009E4399" w:rsidP="009E4399">
      <w:pPr>
        <w:rPr>
          <w:sz w:val="36"/>
          <w:szCs w:val="36"/>
        </w:rPr>
      </w:pPr>
    </w:p>
    <w:p w14:paraId="4EE2E727" w14:textId="77777777" w:rsidR="009E4399" w:rsidRDefault="009E4399" w:rsidP="009E4399">
      <w:pPr>
        <w:rPr>
          <w:sz w:val="36"/>
          <w:szCs w:val="36"/>
        </w:rPr>
      </w:pPr>
    </w:p>
    <w:p w14:paraId="71CAA279" w14:textId="77777777" w:rsidR="009E4399" w:rsidRDefault="009E4399" w:rsidP="009E4399">
      <w:pPr>
        <w:jc w:val="center"/>
        <w:rPr>
          <w:sz w:val="36"/>
          <w:szCs w:val="36"/>
        </w:rPr>
      </w:pPr>
    </w:p>
    <w:p w14:paraId="05C7FDF6" w14:textId="77777777" w:rsidR="009E4399" w:rsidRPr="00513802" w:rsidRDefault="009E4399" w:rsidP="009E4399">
      <w:pPr>
        <w:jc w:val="center"/>
        <w:rPr>
          <w:sz w:val="36"/>
          <w:szCs w:val="36"/>
        </w:rPr>
      </w:pPr>
    </w:p>
    <w:p w14:paraId="64667F89" w14:textId="77777777" w:rsidR="009E4399" w:rsidRPr="00735FAF" w:rsidRDefault="009E4399" w:rsidP="009E4399">
      <w:pPr>
        <w:jc w:val="center"/>
        <w:rPr>
          <w:b/>
          <w:color w:val="000000" w:themeColor="text1"/>
          <w:sz w:val="36"/>
          <w:szCs w:val="36"/>
        </w:rPr>
      </w:pPr>
      <w:r>
        <w:rPr>
          <w:b/>
          <w:sz w:val="36"/>
          <w:szCs w:val="36"/>
        </w:rPr>
        <w:t xml:space="preserve"> </w:t>
      </w:r>
      <w:r w:rsidRPr="00735FAF">
        <w:rPr>
          <w:b/>
          <w:color w:val="000000" w:themeColor="text1"/>
          <w:sz w:val="36"/>
          <w:szCs w:val="36"/>
        </w:rPr>
        <w:t>РЕГЛАМЕНТ</w:t>
      </w:r>
    </w:p>
    <w:p w14:paraId="73AE3858" w14:textId="77777777" w:rsidR="002D7E5E" w:rsidRDefault="009E4399" w:rsidP="002D7E5E">
      <w:pPr>
        <w:jc w:val="center"/>
        <w:rPr>
          <w:b/>
          <w:color w:val="000000" w:themeColor="text1"/>
          <w:sz w:val="28"/>
          <w:szCs w:val="28"/>
        </w:rPr>
      </w:pPr>
      <w:r w:rsidRPr="00735FAF">
        <w:rPr>
          <w:b/>
          <w:color w:val="000000" w:themeColor="text1"/>
          <w:sz w:val="28"/>
          <w:szCs w:val="28"/>
        </w:rPr>
        <w:t xml:space="preserve">проведения </w:t>
      </w:r>
    </w:p>
    <w:p w14:paraId="31C3A016" w14:textId="3AA40AB8" w:rsidR="009E4399" w:rsidRPr="00735FAF" w:rsidRDefault="002D7E5E" w:rsidP="002D7E5E">
      <w:pPr>
        <w:jc w:val="center"/>
        <w:rPr>
          <w:b/>
          <w:color w:val="000000" w:themeColor="text1"/>
          <w:sz w:val="32"/>
          <w:szCs w:val="32"/>
        </w:rPr>
      </w:pPr>
      <w:r>
        <w:rPr>
          <w:b/>
          <w:color w:val="000000" w:themeColor="text1"/>
          <w:sz w:val="32"/>
          <w:szCs w:val="32"/>
        </w:rPr>
        <w:t xml:space="preserve">ЧЕМПИОНАТА </w:t>
      </w:r>
      <w:r w:rsidR="009E4399">
        <w:rPr>
          <w:b/>
          <w:color w:val="000000" w:themeColor="text1"/>
          <w:sz w:val="32"/>
          <w:szCs w:val="32"/>
        </w:rPr>
        <w:t>ЦЕНТРАЛЬНОГО ФЕДЕРАЛЬНОГО ОКРУГА</w:t>
      </w:r>
      <w:r>
        <w:rPr>
          <w:b/>
          <w:color w:val="000000" w:themeColor="text1"/>
          <w:sz w:val="32"/>
          <w:szCs w:val="32"/>
        </w:rPr>
        <w:t xml:space="preserve"> </w:t>
      </w:r>
      <w:r w:rsidR="003B5F47">
        <w:rPr>
          <w:b/>
          <w:color w:val="000000" w:themeColor="text1"/>
          <w:sz w:val="32"/>
          <w:szCs w:val="32"/>
        </w:rPr>
        <w:t>ПО</w:t>
      </w:r>
      <w:r>
        <w:rPr>
          <w:b/>
          <w:color w:val="000000" w:themeColor="text1"/>
          <w:sz w:val="32"/>
          <w:szCs w:val="32"/>
        </w:rPr>
        <w:t xml:space="preserve"> КИОКУСИНКАЙ</w:t>
      </w:r>
    </w:p>
    <w:p w14:paraId="34357A14" w14:textId="4D3F5796" w:rsidR="009E4399" w:rsidRPr="00DA5AE4" w:rsidRDefault="009E4399" w:rsidP="009E4399">
      <w:pPr>
        <w:jc w:val="center"/>
        <w:rPr>
          <w:color w:val="000000" w:themeColor="text1"/>
          <w:sz w:val="28"/>
          <w:szCs w:val="28"/>
        </w:rPr>
      </w:pPr>
      <w:r>
        <w:rPr>
          <w:color w:val="000000" w:themeColor="text1"/>
          <w:sz w:val="28"/>
          <w:szCs w:val="28"/>
        </w:rPr>
        <w:t>(</w:t>
      </w:r>
      <w:r w:rsidR="004E5DD4" w:rsidRPr="005357B9">
        <w:rPr>
          <w:color w:val="000000" w:themeColor="text1"/>
          <w:sz w:val="28"/>
          <w:szCs w:val="28"/>
        </w:rPr>
        <w:t>весовые категории, ката</w:t>
      </w:r>
      <w:r>
        <w:rPr>
          <w:color w:val="000000" w:themeColor="text1"/>
          <w:sz w:val="28"/>
          <w:szCs w:val="28"/>
        </w:rPr>
        <w:t>)</w:t>
      </w:r>
    </w:p>
    <w:p w14:paraId="02992A49" w14:textId="77777777" w:rsidR="009E4399" w:rsidRPr="00735FAF" w:rsidRDefault="009E4399" w:rsidP="009E4399">
      <w:pPr>
        <w:rPr>
          <w:b/>
          <w:color w:val="000000" w:themeColor="text1"/>
        </w:rPr>
      </w:pPr>
    </w:p>
    <w:p w14:paraId="48F7DDE7" w14:textId="77777777" w:rsidR="009E4399" w:rsidRPr="00735FAF" w:rsidRDefault="009E4399" w:rsidP="009E4399">
      <w:pPr>
        <w:jc w:val="center"/>
        <w:rPr>
          <w:b/>
        </w:rPr>
      </w:pPr>
      <w:r>
        <w:rPr>
          <w:b/>
        </w:rPr>
        <w:t>(номер-код вида спорта 1730001411Я, дисциплина Киокусинкай)</w:t>
      </w:r>
    </w:p>
    <w:p w14:paraId="6808C747" w14:textId="77777777" w:rsidR="009E4399" w:rsidRDefault="009E4399" w:rsidP="009E4399">
      <w:pPr>
        <w:rPr>
          <w:b/>
        </w:rPr>
      </w:pPr>
    </w:p>
    <w:p w14:paraId="33D1CFE7" w14:textId="77777777" w:rsidR="009E4399" w:rsidRDefault="009E4399" w:rsidP="009E4399">
      <w:pPr>
        <w:rPr>
          <w:b/>
        </w:rPr>
      </w:pPr>
    </w:p>
    <w:p w14:paraId="132193FB" w14:textId="77777777" w:rsidR="009E4399" w:rsidRDefault="009E4399" w:rsidP="009E4399">
      <w:pPr>
        <w:rPr>
          <w:b/>
        </w:rPr>
      </w:pPr>
    </w:p>
    <w:p w14:paraId="0A36CD78" w14:textId="77777777" w:rsidR="009E4399" w:rsidRDefault="009E4399" w:rsidP="009E4399">
      <w:pPr>
        <w:rPr>
          <w:b/>
        </w:rPr>
      </w:pPr>
    </w:p>
    <w:p w14:paraId="73751A6E" w14:textId="77777777" w:rsidR="009E4399" w:rsidRDefault="009E4399" w:rsidP="009E4399">
      <w:pPr>
        <w:rPr>
          <w:b/>
        </w:rPr>
      </w:pPr>
    </w:p>
    <w:p w14:paraId="6E83E3BF" w14:textId="77777777" w:rsidR="009E4399" w:rsidRDefault="009E4399" w:rsidP="009E4399">
      <w:pPr>
        <w:rPr>
          <w:b/>
        </w:rPr>
      </w:pPr>
    </w:p>
    <w:p w14:paraId="54C504E8" w14:textId="77777777" w:rsidR="009E4399" w:rsidRDefault="009E4399" w:rsidP="009E4399">
      <w:pPr>
        <w:rPr>
          <w:b/>
        </w:rPr>
      </w:pPr>
    </w:p>
    <w:p w14:paraId="255A0F20" w14:textId="77777777" w:rsidR="009E4399" w:rsidRDefault="009E4399" w:rsidP="009E4399">
      <w:pPr>
        <w:rPr>
          <w:b/>
        </w:rPr>
      </w:pPr>
    </w:p>
    <w:p w14:paraId="0B03061C" w14:textId="77777777" w:rsidR="009E4399" w:rsidRDefault="009E4399" w:rsidP="009E4399">
      <w:pPr>
        <w:rPr>
          <w:b/>
        </w:rPr>
      </w:pPr>
    </w:p>
    <w:p w14:paraId="0E0E1E97" w14:textId="77777777" w:rsidR="009E4399" w:rsidRDefault="009E4399" w:rsidP="009E4399">
      <w:pPr>
        <w:rPr>
          <w:b/>
        </w:rPr>
      </w:pPr>
    </w:p>
    <w:p w14:paraId="4EB84618" w14:textId="77777777" w:rsidR="009E4399" w:rsidRDefault="009E4399" w:rsidP="009E4399">
      <w:pPr>
        <w:rPr>
          <w:b/>
        </w:rPr>
      </w:pPr>
    </w:p>
    <w:p w14:paraId="0E65EC40" w14:textId="77777777" w:rsidR="009E4399" w:rsidRDefault="009E4399" w:rsidP="009E4399">
      <w:pPr>
        <w:rPr>
          <w:b/>
        </w:rPr>
      </w:pPr>
    </w:p>
    <w:p w14:paraId="77250B71" w14:textId="77777777" w:rsidR="009E4399" w:rsidRDefault="009E4399" w:rsidP="009E4399">
      <w:pPr>
        <w:rPr>
          <w:b/>
        </w:rPr>
      </w:pPr>
    </w:p>
    <w:p w14:paraId="6334F718" w14:textId="77777777" w:rsidR="009E4399" w:rsidRDefault="009E4399" w:rsidP="009E4399">
      <w:pPr>
        <w:rPr>
          <w:b/>
        </w:rPr>
      </w:pPr>
    </w:p>
    <w:p w14:paraId="01F8361B" w14:textId="77777777" w:rsidR="009E4399" w:rsidRDefault="009E4399" w:rsidP="009E4399">
      <w:pPr>
        <w:rPr>
          <w:b/>
        </w:rPr>
      </w:pPr>
    </w:p>
    <w:p w14:paraId="2A4049E1" w14:textId="77777777" w:rsidR="009E4399" w:rsidRDefault="009E4399" w:rsidP="009E4399">
      <w:pPr>
        <w:rPr>
          <w:b/>
        </w:rPr>
      </w:pPr>
    </w:p>
    <w:p w14:paraId="7F5F0CB0" w14:textId="77777777" w:rsidR="009E4399" w:rsidRDefault="009E4399" w:rsidP="009E4399">
      <w:pPr>
        <w:rPr>
          <w:b/>
        </w:rPr>
      </w:pPr>
    </w:p>
    <w:p w14:paraId="7C76A582" w14:textId="77777777" w:rsidR="009E4399" w:rsidRDefault="009E4399" w:rsidP="009E4399">
      <w:pPr>
        <w:rPr>
          <w:b/>
        </w:rPr>
      </w:pPr>
    </w:p>
    <w:p w14:paraId="6EB869E1" w14:textId="77777777" w:rsidR="009E4399" w:rsidRDefault="009E4399" w:rsidP="009E4399">
      <w:pPr>
        <w:rPr>
          <w:b/>
        </w:rPr>
      </w:pPr>
    </w:p>
    <w:p w14:paraId="33C2CE1B" w14:textId="77777777" w:rsidR="009E4399" w:rsidRDefault="009E4399" w:rsidP="009E4399">
      <w:pPr>
        <w:rPr>
          <w:b/>
        </w:rPr>
      </w:pPr>
    </w:p>
    <w:p w14:paraId="5369B4E7" w14:textId="77777777" w:rsidR="009E4399" w:rsidRDefault="009E4399" w:rsidP="009E4399">
      <w:pPr>
        <w:rPr>
          <w:b/>
        </w:rPr>
      </w:pPr>
    </w:p>
    <w:p w14:paraId="194DEC9E" w14:textId="77777777" w:rsidR="009E4399" w:rsidRDefault="009E4399" w:rsidP="009E4399">
      <w:pPr>
        <w:rPr>
          <w:b/>
        </w:rPr>
      </w:pPr>
    </w:p>
    <w:p w14:paraId="7524F593" w14:textId="77777777" w:rsidR="001C0DB0" w:rsidRDefault="001C0DB0" w:rsidP="009E4399">
      <w:pPr>
        <w:rPr>
          <w:b/>
        </w:rPr>
      </w:pPr>
    </w:p>
    <w:p w14:paraId="5D7B360C" w14:textId="77777777" w:rsidR="009E4399" w:rsidRDefault="009E4399" w:rsidP="009E4399">
      <w:pPr>
        <w:rPr>
          <w:b/>
        </w:rPr>
      </w:pPr>
    </w:p>
    <w:p w14:paraId="5AD56398" w14:textId="77777777" w:rsidR="009E4399" w:rsidRDefault="009E4399" w:rsidP="009E4399">
      <w:pPr>
        <w:rPr>
          <w:b/>
        </w:rPr>
      </w:pPr>
    </w:p>
    <w:p w14:paraId="475A9403" w14:textId="2E410169" w:rsidR="009E4399" w:rsidRDefault="0095395D" w:rsidP="009E4399">
      <w:pPr>
        <w:jc w:val="center"/>
        <w:rPr>
          <w:b/>
          <w:color w:val="000000" w:themeColor="text1"/>
          <w:sz w:val="28"/>
        </w:rPr>
      </w:pPr>
      <w:r>
        <w:rPr>
          <w:b/>
          <w:color w:val="000000" w:themeColor="text1"/>
          <w:sz w:val="28"/>
        </w:rPr>
        <w:t xml:space="preserve">г. </w:t>
      </w:r>
      <w:r w:rsidR="002976F4">
        <w:rPr>
          <w:b/>
          <w:color w:val="000000" w:themeColor="text1"/>
          <w:sz w:val="28"/>
        </w:rPr>
        <w:t>Москва, 2021</w:t>
      </w:r>
    </w:p>
    <w:p w14:paraId="288AB36C" w14:textId="77777777" w:rsidR="00827AED" w:rsidRPr="00735FAF" w:rsidRDefault="00827AED" w:rsidP="009A5EB8">
      <w:pPr>
        <w:jc w:val="center"/>
        <w:rPr>
          <w:b/>
          <w:color w:val="000000" w:themeColor="text1"/>
          <w:sz w:val="28"/>
        </w:rPr>
      </w:pPr>
    </w:p>
    <w:p w14:paraId="3DAF1A94" w14:textId="77777777" w:rsidR="00EB10DD" w:rsidRDefault="00EB10DD" w:rsidP="009A5EB8">
      <w:pPr>
        <w:jc w:val="center"/>
        <w:rPr>
          <w:b/>
          <w:color w:val="FF0000"/>
          <w:sz w:val="28"/>
        </w:rPr>
      </w:pPr>
    </w:p>
    <w:p w14:paraId="019B6B39" w14:textId="77777777" w:rsidR="00EB10DD" w:rsidRPr="00CD0CAA" w:rsidRDefault="00EB10DD" w:rsidP="009A5EB8">
      <w:pPr>
        <w:jc w:val="center"/>
        <w:rPr>
          <w:b/>
          <w:color w:val="FF0000"/>
          <w:sz w:val="28"/>
        </w:rPr>
      </w:pPr>
    </w:p>
    <w:p w14:paraId="5DB2E0F5" w14:textId="77777777" w:rsidR="005B0942" w:rsidRPr="005B0942" w:rsidRDefault="005B0942" w:rsidP="005B0942">
      <w:pPr>
        <w:numPr>
          <w:ilvl w:val="0"/>
          <w:numId w:val="12"/>
        </w:numPr>
        <w:ind w:left="357" w:hanging="357"/>
        <w:outlineLvl w:val="1"/>
        <w:rPr>
          <w:b/>
        </w:rPr>
      </w:pPr>
      <w:r w:rsidRPr="005B0942">
        <w:rPr>
          <w:b/>
        </w:rPr>
        <w:lastRenderedPageBreak/>
        <w:t>Общие положения.</w:t>
      </w:r>
    </w:p>
    <w:p w14:paraId="19AAF145" w14:textId="3E7136A1" w:rsidR="005B0942" w:rsidRPr="005B0942" w:rsidRDefault="005B0942" w:rsidP="002976F4">
      <w:pPr>
        <w:numPr>
          <w:ilvl w:val="1"/>
          <w:numId w:val="12"/>
        </w:numPr>
        <w:ind w:left="0" w:firstLine="0"/>
        <w:jc w:val="both"/>
      </w:pPr>
      <w:r w:rsidRPr="005B0942">
        <w:t xml:space="preserve">Данный регламент является дополнением к Положению о межрегиональных и всероссийских официальных соревнованиях по киокусинкай на </w:t>
      </w:r>
      <w:r w:rsidRPr="005B0942">
        <w:rPr>
          <w:color w:val="000000" w:themeColor="text1"/>
        </w:rPr>
        <w:t>20</w:t>
      </w:r>
      <w:r w:rsidR="0095395D">
        <w:rPr>
          <w:color w:val="000000" w:themeColor="text1"/>
        </w:rPr>
        <w:t>2</w:t>
      </w:r>
      <w:r w:rsidR="002976F4">
        <w:rPr>
          <w:color w:val="000000" w:themeColor="text1"/>
        </w:rPr>
        <w:t>1</w:t>
      </w:r>
      <w:r w:rsidRPr="005B0942">
        <w:t xml:space="preserve"> год.</w:t>
      </w:r>
    </w:p>
    <w:p w14:paraId="0BC6B724" w14:textId="77777777" w:rsidR="005B0942" w:rsidRPr="005B0942" w:rsidRDefault="005B0942" w:rsidP="005B0942">
      <w:pPr>
        <w:numPr>
          <w:ilvl w:val="1"/>
          <w:numId w:val="12"/>
        </w:numPr>
        <w:ind w:left="0" w:firstLine="0"/>
        <w:jc w:val="both"/>
        <w:rPr>
          <w:b/>
        </w:rPr>
      </w:pPr>
      <w:r w:rsidRPr="005B0942">
        <w:rPr>
          <w:b/>
        </w:rPr>
        <w:t>Цели и задачи проведения соревнований.</w:t>
      </w:r>
    </w:p>
    <w:p w14:paraId="616C9679" w14:textId="77777777" w:rsidR="005B0942" w:rsidRPr="005B0942" w:rsidRDefault="005B0942" w:rsidP="005B0942">
      <w:pPr>
        <w:numPr>
          <w:ilvl w:val="0"/>
          <w:numId w:val="13"/>
        </w:numPr>
        <w:jc w:val="both"/>
      </w:pPr>
      <w:r w:rsidRPr="005B0942">
        <w:t>выявление сильнейших спортсменов по киокусинкай;</w:t>
      </w:r>
    </w:p>
    <w:p w14:paraId="1DD59B37" w14:textId="77777777" w:rsidR="005B0942" w:rsidRPr="005B0942" w:rsidRDefault="005B0942" w:rsidP="005B0942">
      <w:pPr>
        <w:numPr>
          <w:ilvl w:val="0"/>
          <w:numId w:val="13"/>
        </w:numPr>
        <w:jc w:val="both"/>
      </w:pPr>
      <w:r w:rsidRPr="005B0942">
        <w:t xml:space="preserve">отбор спортсменов для формирования сборных команд; </w:t>
      </w:r>
    </w:p>
    <w:p w14:paraId="26B05F1B" w14:textId="77777777" w:rsidR="005B0942" w:rsidRPr="005B0942" w:rsidRDefault="005B0942" w:rsidP="005B0942">
      <w:pPr>
        <w:numPr>
          <w:ilvl w:val="0"/>
          <w:numId w:val="13"/>
        </w:numPr>
        <w:jc w:val="both"/>
      </w:pPr>
      <w:r w:rsidRPr="005B0942">
        <w:t>повышение спортивного мастерства участников;</w:t>
      </w:r>
    </w:p>
    <w:p w14:paraId="573D4548" w14:textId="77777777" w:rsidR="005B0942" w:rsidRPr="005B0942" w:rsidRDefault="005B0942" w:rsidP="002976F4">
      <w:pPr>
        <w:numPr>
          <w:ilvl w:val="0"/>
          <w:numId w:val="13"/>
        </w:numPr>
        <w:spacing w:after="240"/>
        <w:ind w:left="357" w:hanging="357"/>
        <w:jc w:val="both"/>
      </w:pPr>
      <w:r w:rsidRPr="005B0942">
        <w:t>развитие и популяризация вида спорта Киокусинкай.</w:t>
      </w:r>
    </w:p>
    <w:p w14:paraId="2B5508D1" w14:textId="77777777" w:rsidR="005B0942" w:rsidRPr="005B0942" w:rsidRDefault="005B0942" w:rsidP="002976F4">
      <w:pPr>
        <w:numPr>
          <w:ilvl w:val="0"/>
          <w:numId w:val="12"/>
        </w:numPr>
        <w:spacing w:after="240"/>
        <w:ind w:left="357" w:hanging="357"/>
        <w:outlineLvl w:val="1"/>
        <w:rPr>
          <w:b/>
        </w:rPr>
      </w:pPr>
      <w:r w:rsidRPr="005B0942">
        <w:rPr>
          <w:b/>
        </w:rPr>
        <w:t>Место и сроки проведения соревнований.</w:t>
      </w:r>
    </w:p>
    <w:p w14:paraId="4DC4720E" w14:textId="2B7ED101" w:rsidR="005B0942" w:rsidRPr="00194A3A" w:rsidRDefault="005B0942" w:rsidP="002976F4">
      <w:pPr>
        <w:spacing w:after="240"/>
        <w:jc w:val="both"/>
        <w:rPr>
          <w:b/>
          <w:u w:val="single"/>
        </w:rPr>
      </w:pPr>
      <w:r w:rsidRPr="005B0942">
        <w:t xml:space="preserve">Место проведения: </w:t>
      </w:r>
      <w:r w:rsidRPr="00194A3A">
        <w:rPr>
          <w:b/>
          <w:u w:val="single"/>
        </w:rPr>
        <w:t xml:space="preserve">г. </w:t>
      </w:r>
      <w:r w:rsidR="002976F4" w:rsidRPr="00194A3A">
        <w:rPr>
          <w:b/>
          <w:u w:val="single"/>
        </w:rPr>
        <w:t>Москва</w:t>
      </w:r>
      <w:r w:rsidR="00194A3A" w:rsidRPr="00194A3A">
        <w:rPr>
          <w:b/>
          <w:u w:val="single"/>
        </w:rPr>
        <w:t>, Варшавское шоссе, 118, корп.1</w:t>
      </w:r>
      <w:r w:rsidRPr="00194A3A">
        <w:rPr>
          <w:b/>
          <w:u w:val="single"/>
        </w:rPr>
        <w:t xml:space="preserve"> </w:t>
      </w:r>
    </w:p>
    <w:p w14:paraId="67A49335" w14:textId="592A07D2" w:rsidR="005B0942" w:rsidRPr="005B0942" w:rsidRDefault="004265E6" w:rsidP="002976F4">
      <w:pPr>
        <w:spacing w:after="240"/>
        <w:rPr>
          <w:color w:val="000000" w:themeColor="text1"/>
        </w:rPr>
      </w:pPr>
      <w:r>
        <w:rPr>
          <w:color w:val="000000" w:themeColor="text1"/>
        </w:rPr>
        <w:t>Сроки проведения:</w:t>
      </w:r>
      <w:r>
        <w:rPr>
          <w:color w:val="000000" w:themeColor="text1"/>
        </w:rPr>
        <w:tab/>
      </w:r>
      <w:r w:rsidR="002976F4">
        <w:rPr>
          <w:color w:val="000000" w:themeColor="text1"/>
        </w:rPr>
        <w:t>23-24</w:t>
      </w:r>
      <w:r w:rsidR="005B0942" w:rsidRPr="005B0942">
        <w:rPr>
          <w:color w:val="000000" w:themeColor="text1"/>
        </w:rPr>
        <w:t xml:space="preserve"> </w:t>
      </w:r>
      <w:r w:rsidR="002976F4">
        <w:rPr>
          <w:color w:val="000000" w:themeColor="text1"/>
        </w:rPr>
        <w:t>января</w:t>
      </w:r>
      <w:r w:rsidR="005B0942" w:rsidRPr="005B0942">
        <w:rPr>
          <w:color w:val="000000" w:themeColor="text1"/>
        </w:rPr>
        <w:t xml:space="preserve"> 20</w:t>
      </w:r>
      <w:r w:rsidR="002976F4">
        <w:rPr>
          <w:color w:val="000000" w:themeColor="text1"/>
        </w:rPr>
        <w:t>21</w:t>
      </w:r>
      <w:r w:rsidR="005B0942" w:rsidRPr="005B0942">
        <w:rPr>
          <w:color w:val="000000" w:themeColor="text1"/>
        </w:rPr>
        <w:t xml:space="preserve"> г.</w:t>
      </w:r>
    </w:p>
    <w:p w14:paraId="183ED4B5" w14:textId="77777777" w:rsidR="005B0942" w:rsidRPr="005B0942" w:rsidRDefault="005B0942" w:rsidP="005B0942">
      <w:pPr>
        <w:numPr>
          <w:ilvl w:val="0"/>
          <w:numId w:val="12"/>
        </w:numPr>
        <w:ind w:left="357" w:hanging="357"/>
        <w:outlineLvl w:val="1"/>
        <w:rPr>
          <w:b/>
        </w:rPr>
      </w:pPr>
      <w:r w:rsidRPr="005B0942">
        <w:rPr>
          <w:b/>
        </w:rPr>
        <w:t>Организаторы соревнований.</w:t>
      </w:r>
    </w:p>
    <w:p w14:paraId="7D91B7BE" w14:textId="77777777" w:rsidR="005B0942" w:rsidRPr="005B0942" w:rsidRDefault="005B0942" w:rsidP="00DB6287">
      <w:pPr>
        <w:numPr>
          <w:ilvl w:val="1"/>
          <w:numId w:val="12"/>
        </w:numPr>
        <w:ind w:left="0" w:firstLine="0"/>
        <w:jc w:val="both"/>
      </w:pPr>
      <w:r w:rsidRPr="005B0942">
        <w:t xml:space="preserve">      Организаторы соревнований:</w:t>
      </w:r>
    </w:p>
    <w:p w14:paraId="0A017191" w14:textId="77777777" w:rsidR="002976F4" w:rsidRPr="005B0942" w:rsidRDefault="002976F4" w:rsidP="00DB6287">
      <w:pPr>
        <w:numPr>
          <w:ilvl w:val="0"/>
          <w:numId w:val="32"/>
        </w:numPr>
        <w:tabs>
          <w:tab w:val="left" w:pos="426"/>
        </w:tabs>
        <w:ind w:left="0" w:firstLine="0"/>
        <w:jc w:val="both"/>
      </w:pPr>
      <w:r w:rsidRPr="005B0942">
        <w:t>ООО «Ассоциация Киокусинкай России»</w:t>
      </w:r>
    </w:p>
    <w:p w14:paraId="746E802B" w14:textId="77777777" w:rsidR="002976F4" w:rsidRPr="005B0942" w:rsidRDefault="002976F4" w:rsidP="00DB6287">
      <w:pPr>
        <w:numPr>
          <w:ilvl w:val="0"/>
          <w:numId w:val="32"/>
        </w:numPr>
        <w:tabs>
          <w:tab w:val="left" w:pos="426"/>
        </w:tabs>
        <w:ind w:left="0" w:firstLine="0"/>
        <w:jc w:val="both"/>
        <w:rPr>
          <w:color w:val="000000" w:themeColor="text1"/>
        </w:rPr>
      </w:pPr>
      <w:r w:rsidRPr="005B0942">
        <w:rPr>
          <w:color w:val="000000" w:themeColor="text1"/>
        </w:rPr>
        <w:t>ООО «</w:t>
      </w:r>
      <w:r>
        <w:rPr>
          <w:color w:val="000000" w:themeColor="text1"/>
        </w:rPr>
        <w:t>Федерация Киокусинкайкан России</w:t>
      </w:r>
      <w:r w:rsidRPr="005B0942">
        <w:rPr>
          <w:color w:val="000000" w:themeColor="text1"/>
        </w:rPr>
        <w:t>».</w:t>
      </w:r>
    </w:p>
    <w:p w14:paraId="4E37F02D" w14:textId="77777777" w:rsidR="002976F4" w:rsidRPr="005B0942" w:rsidRDefault="002976F4" w:rsidP="00DB6287">
      <w:pPr>
        <w:numPr>
          <w:ilvl w:val="0"/>
          <w:numId w:val="32"/>
        </w:numPr>
        <w:tabs>
          <w:tab w:val="left" w:pos="426"/>
        </w:tabs>
        <w:ind w:left="0" w:firstLine="0"/>
        <w:jc w:val="both"/>
        <w:rPr>
          <w:color w:val="000000" w:themeColor="text1"/>
        </w:rPr>
      </w:pPr>
      <w:r>
        <w:rPr>
          <w:color w:val="000000" w:themeColor="text1"/>
        </w:rPr>
        <w:t>РОО</w:t>
      </w:r>
      <w:r w:rsidRPr="005B0942">
        <w:rPr>
          <w:color w:val="000000" w:themeColor="text1"/>
        </w:rPr>
        <w:t xml:space="preserve"> «</w:t>
      </w:r>
      <w:r>
        <w:rPr>
          <w:color w:val="000000" w:themeColor="text1"/>
        </w:rPr>
        <w:t>Московская городская Федерация Киокушинкай Каратэ-до</w:t>
      </w:r>
      <w:r w:rsidRPr="005B0942">
        <w:rPr>
          <w:color w:val="000000" w:themeColor="text1"/>
        </w:rPr>
        <w:t>»</w:t>
      </w:r>
    </w:p>
    <w:p w14:paraId="395E7210" w14:textId="77777777" w:rsidR="005B0942" w:rsidRPr="005B0942" w:rsidRDefault="005B0942" w:rsidP="00DB6287">
      <w:pPr>
        <w:numPr>
          <w:ilvl w:val="1"/>
          <w:numId w:val="12"/>
        </w:numPr>
        <w:ind w:left="0" w:firstLine="0"/>
        <w:jc w:val="both"/>
        <w:rPr>
          <w:color w:val="000000" w:themeColor="text1"/>
        </w:rPr>
      </w:pPr>
      <w:r w:rsidRPr="005B0942">
        <w:rPr>
          <w:color w:val="000000" w:themeColor="text1"/>
        </w:rPr>
        <w:t>Организационный комитет:</w:t>
      </w:r>
    </w:p>
    <w:p w14:paraId="5401B5FC" w14:textId="77777777" w:rsidR="002976F4" w:rsidRPr="002976F4" w:rsidRDefault="002976F4" w:rsidP="00DB6287">
      <w:pPr>
        <w:jc w:val="both"/>
        <w:rPr>
          <w:color w:val="000000" w:themeColor="text1"/>
        </w:rPr>
      </w:pPr>
      <w:r w:rsidRPr="002976F4">
        <w:rPr>
          <w:color w:val="000000" w:themeColor="text1"/>
        </w:rPr>
        <w:t xml:space="preserve">Главный судья соревнований </w:t>
      </w:r>
      <w:r w:rsidRPr="002976F4">
        <w:rPr>
          <w:color w:val="000000" w:themeColor="text1"/>
        </w:rPr>
        <w:tab/>
        <w:t>– Колесников Сергей Юрьевич, СВК;</w:t>
      </w:r>
    </w:p>
    <w:p w14:paraId="60AF6A00" w14:textId="797FAE42" w:rsidR="002976F4" w:rsidRPr="002976F4" w:rsidRDefault="002976F4" w:rsidP="00DB6287">
      <w:pPr>
        <w:jc w:val="both"/>
        <w:rPr>
          <w:color w:val="000000" w:themeColor="text1"/>
        </w:rPr>
      </w:pPr>
      <w:r w:rsidRPr="002976F4">
        <w:rPr>
          <w:color w:val="000000" w:themeColor="text1"/>
        </w:rPr>
        <w:t xml:space="preserve">Заместитель Главного судьи </w:t>
      </w:r>
      <w:r w:rsidRPr="002976F4">
        <w:rPr>
          <w:color w:val="000000" w:themeColor="text1"/>
        </w:rPr>
        <w:tab/>
      </w:r>
      <w:r w:rsidRPr="00194A3A">
        <w:rPr>
          <w:color w:val="000000" w:themeColor="text1"/>
        </w:rPr>
        <w:t>–</w:t>
      </w:r>
      <w:r w:rsidR="00194A3A" w:rsidRPr="00194A3A">
        <w:rPr>
          <w:color w:val="000000" w:themeColor="text1"/>
        </w:rPr>
        <w:t xml:space="preserve"> </w:t>
      </w:r>
      <w:r w:rsidR="00194A3A" w:rsidRPr="00CA5156">
        <w:rPr>
          <w:color w:val="000000" w:themeColor="text1"/>
        </w:rPr>
        <w:t>Золотовский Андрей Алексадрович</w:t>
      </w:r>
      <w:r w:rsidR="00194A3A" w:rsidRPr="00CA5156">
        <w:rPr>
          <w:iCs/>
          <w:color w:val="000000" w:themeColor="text1"/>
        </w:rPr>
        <w:t xml:space="preserve">, </w:t>
      </w:r>
      <w:r w:rsidR="0031443B">
        <w:rPr>
          <w:iCs/>
          <w:color w:val="000000" w:themeColor="text1"/>
        </w:rPr>
        <w:t>СВ</w:t>
      </w:r>
      <w:r w:rsidR="00194A3A" w:rsidRPr="00CA5156">
        <w:rPr>
          <w:iCs/>
          <w:color w:val="000000" w:themeColor="text1"/>
        </w:rPr>
        <w:t>К</w:t>
      </w:r>
      <w:r w:rsidR="00194A3A">
        <w:rPr>
          <w:color w:val="000000" w:themeColor="text1"/>
        </w:rPr>
        <w:t>;</w:t>
      </w:r>
    </w:p>
    <w:p w14:paraId="44825997" w14:textId="77777777" w:rsidR="002976F4" w:rsidRPr="002976F4" w:rsidRDefault="002976F4" w:rsidP="00DB6287">
      <w:pPr>
        <w:jc w:val="both"/>
        <w:rPr>
          <w:color w:val="000000" w:themeColor="text1"/>
        </w:rPr>
      </w:pPr>
      <w:r w:rsidRPr="002976F4">
        <w:rPr>
          <w:color w:val="000000" w:themeColor="text1"/>
        </w:rPr>
        <w:t xml:space="preserve">Главный секретарь соревнований </w:t>
      </w:r>
      <w:r w:rsidRPr="002976F4">
        <w:rPr>
          <w:color w:val="000000" w:themeColor="text1"/>
        </w:rPr>
        <w:tab/>
        <w:t>– Филиппова Алена Игоревна, 1 СК;</w:t>
      </w:r>
    </w:p>
    <w:p w14:paraId="04355F96" w14:textId="57B3DCA8" w:rsidR="002D7E5E" w:rsidRPr="005B0942" w:rsidRDefault="002976F4" w:rsidP="00DB6287">
      <w:pPr>
        <w:jc w:val="both"/>
        <w:rPr>
          <w:color w:val="000000" w:themeColor="text1"/>
        </w:rPr>
      </w:pPr>
      <w:r w:rsidRPr="002976F4">
        <w:rPr>
          <w:color w:val="000000" w:themeColor="text1"/>
        </w:rPr>
        <w:t xml:space="preserve">Председатель оргкомитета </w:t>
      </w:r>
      <w:r w:rsidRPr="002976F4">
        <w:rPr>
          <w:color w:val="000000" w:themeColor="text1"/>
        </w:rPr>
        <w:tab/>
      </w:r>
      <w:r w:rsidRPr="002976F4">
        <w:rPr>
          <w:color w:val="000000" w:themeColor="text1"/>
        </w:rPr>
        <w:tab/>
        <w:t>– Курбанов Руслан Фаридович</w:t>
      </w:r>
    </w:p>
    <w:p w14:paraId="0EA0A56F" w14:textId="77777777" w:rsidR="002D7E5E" w:rsidRPr="005B0942" w:rsidRDefault="002D7E5E" w:rsidP="00DB6287">
      <w:pPr>
        <w:numPr>
          <w:ilvl w:val="1"/>
          <w:numId w:val="12"/>
        </w:numPr>
        <w:ind w:left="0" w:firstLine="0"/>
        <w:rPr>
          <w:color w:val="000000" w:themeColor="text1"/>
        </w:rPr>
      </w:pPr>
      <w:r w:rsidRPr="005B0942">
        <w:rPr>
          <w:color w:val="000000" w:themeColor="text1"/>
        </w:rPr>
        <w:t xml:space="preserve">       Адрес оргкомитета:</w:t>
      </w:r>
    </w:p>
    <w:p w14:paraId="7F4E850C" w14:textId="77777777" w:rsidR="002976F4" w:rsidRPr="002976F4" w:rsidRDefault="002976F4" w:rsidP="002976F4">
      <w:pPr>
        <w:jc w:val="both"/>
        <w:rPr>
          <w:color w:val="000000" w:themeColor="text1"/>
        </w:rPr>
      </w:pPr>
      <w:r w:rsidRPr="002976F4">
        <w:rPr>
          <w:color w:val="000000" w:themeColor="text1"/>
        </w:rPr>
        <w:t xml:space="preserve">105066, город Москва, улица Старая Басманная, дом 36 стр.2 </w:t>
      </w:r>
    </w:p>
    <w:p w14:paraId="02530BF5" w14:textId="77777777" w:rsidR="002976F4" w:rsidRPr="00194A3A" w:rsidRDefault="002976F4" w:rsidP="002976F4">
      <w:pPr>
        <w:jc w:val="both"/>
        <w:rPr>
          <w:color w:val="000000" w:themeColor="text1"/>
          <w:lang w:val="en-US"/>
        </w:rPr>
      </w:pPr>
      <w:r w:rsidRPr="00194A3A">
        <w:rPr>
          <w:color w:val="000000" w:themeColor="text1"/>
          <w:lang w:val="en-US"/>
        </w:rPr>
        <w:t>e-mail: mgfkk@mail.ru</w:t>
      </w:r>
    </w:p>
    <w:p w14:paraId="63EF0D89" w14:textId="46FE6D60" w:rsidR="005B0942" w:rsidRPr="005B0942" w:rsidRDefault="002976F4" w:rsidP="002976F4">
      <w:pPr>
        <w:jc w:val="both"/>
        <w:rPr>
          <w:color w:val="000000" w:themeColor="text1"/>
          <w:lang w:val="en-US"/>
        </w:rPr>
      </w:pPr>
      <w:r w:rsidRPr="002976F4">
        <w:rPr>
          <w:color w:val="000000" w:themeColor="text1"/>
        </w:rPr>
        <w:t>тел</w:t>
      </w:r>
      <w:r w:rsidRPr="00194A3A">
        <w:rPr>
          <w:color w:val="000000" w:themeColor="text1"/>
          <w:lang w:val="en-US"/>
        </w:rPr>
        <w:t>.: +7 (924) 546-38-95, +7 (964) 640-35-27</w:t>
      </w:r>
    </w:p>
    <w:p w14:paraId="61BF43BF" w14:textId="77777777" w:rsidR="0095395D" w:rsidRPr="00783040" w:rsidRDefault="0095395D" w:rsidP="0095395D">
      <w:pPr>
        <w:numPr>
          <w:ilvl w:val="1"/>
          <w:numId w:val="12"/>
        </w:numPr>
        <w:ind w:left="0" w:firstLine="0"/>
        <w:jc w:val="both"/>
        <w:rPr>
          <w:color w:val="000000" w:themeColor="text1"/>
        </w:rPr>
      </w:pPr>
      <w:r w:rsidRPr="00735FAF">
        <w:t>Для непосредственного проведения соревнований ф</w:t>
      </w:r>
      <w:r>
        <w:t xml:space="preserve">ормируется судейская коллегия, состоящая из судей </w:t>
      </w:r>
      <w:r w:rsidRPr="00783040">
        <w:rPr>
          <w:color w:val="000000" w:themeColor="text1"/>
        </w:rPr>
        <w:t xml:space="preserve">РНФКК и </w:t>
      </w:r>
      <w:r>
        <w:rPr>
          <w:color w:val="000000" w:themeColor="text1"/>
        </w:rPr>
        <w:t>ФКР</w:t>
      </w:r>
      <w:r w:rsidRPr="00783040">
        <w:rPr>
          <w:color w:val="000000" w:themeColor="text1"/>
        </w:rPr>
        <w:t>.</w:t>
      </w:r>
    </w:p>
    <w:p w14:paraId="4D6B44EC" w14:textId="77777777" w:rsidR="005B0942" w:rsidRPr="005B0942" w:rsidRDefault="005B0942" w:rsidP="002976F4">
      <w:pPr>
        <w:numPr>
          <w:ilvl w:val="1"/>
          <w:numId w:val="12"/>
        </w:numPr>
        <w:spacing w:after="240"/>
        <w:ind w:left="0" w:firstLine="0"/>
        <w:jc w:val="both"/>
      </w:pPr>
      <w:r w:rsidRPr="005B0942">
        <w:t>Организаторы соревнований за возможные травмы, полученные в рамках проведения соревнований, ответственности не несут.</w:t>
      </w:r>
    </w:p>
    <w:p w14:paraId="58B92988" w14:textId="77777777" w:rsidR="005B0942" w:rsidRPr="005B0942" w:rsidRDefault="005B0942" w:rsidP="005B0942">
      <w:pPr>
        <w:numPr>
          <w:ilvl w:val="0"/>
          <w:numId w:val="12"/>
        </w:numPr>
        <w:ind w:left="357" w:hanging="357"/>
        <w:outlineLvl w:val="1"/>
        <w:rPr>
          <w:b/>
        </w:rPr>
      </w:pPr>
      <w:r w:rsidRPr="005B0942">
        <w:rPr>
          <w:b/>
        </w:rPr>
        <w:t>Требования к участникам соревнований и условия их допуска.</w:t>
      </w:r>
    </w:p>
    <w:p w14:paraId="5B626219" w14:textId="77777777" w:rsidR="005B0942" w:rsidRPr="005B0942" w:rsidRDefault="005B0942" w:rsidP="005212B2">
      <w:pPr>
        <w:numPr>
          <w:ilvl w:val="1"/>
          <w:numId w:val="12"/>
        </w:numPr>
        <w:ind w:left="0" w:firstLine="0"/>
        <w:jc w:val="both"/>
      </w:pPr>
      <w:r w:rsidRPr="005B0942">
        <w:t>В спортивных соревнованиях участвуют спортсмены субъектов Российской Федерации. Принадлежность спортсмена к субъекту Российской Федерации определяется согласно регистрации по месту проживания. При временной регистрации в другом регионе – спортсмен должен представить документ о временной регистрации. От одного субъекта Российской Федерации может быть заявлена только одна спортивная команда.</w:t>
      </w:r>
    </w:p>
    <w:p w14:paraId="0B1CACD9" w14:textId="77777777" w:rsidR="005B0942" w:rsidRPr="005B0942" w:rsidRDefault="005B0942" w:rsidP="005212B2">
      <w:pPr>
        <w:ind w:firstLine="708"/>
        <w:jc w:val="both"/>
      </w:pPr>
      <w:r w:rsidRPr="005B0942">
        <w:rPr>
          <w:u w:val="single"/>
        </w:rPr>
        <w:t>Состав участников и численный состав команды от субъекта Российской Федерации</w:t>
      </w:r>
      <w:r w:rsidRPr="005B0942">
        <w:t xml:space="preserve">: </w:t>
      </w:r>
    </w:p>
    <w:p w14:paraId="661FC52A" w14:textId="77777777" w:rsidR="005B0942" w:rsidRPr="005B0942" w:rsidRDefault="005B0942" w:rsidP="005B0942">
      <w:pPr>
        <w:numPr>
          <w:ilvl w:val="0"/>
          <w:numId w:val="1"/>
        </w:numPr>
        <w:jc w:val="both"/>
      </w:pPr>
      <w:r w:rsidRPr="005B0942">
        <w:t>Официальный представитель команды.</w:t>
      </w:r>
    </w:p>
    <w:p w14:paraId="6BDBCF45" w14:textId="77777777" w:rsidR="005B0942" w:rsidRPr="005B0942" w:rsidRDefault="005B0942" w:rsidP="005B0942">
      <w:pPr>
        <w:numPr>
          <w:ilvl w:val="0"/>
          <w:numId w:val="1"/>
        </w:numPr>
        <w:jc w:val="both"/>
        <w:rPr>
          <w:color w:val="000000" w:themeColor="text1"/>
        </w:rPr>
      </w:pPr>
      <w:r w:rsidRPr="005B0942">
        <w:t xml:space="preserve">Спортсмены. </w:t>
      </w:r>
    </w:p>
    <w:p w14:paraId="6AAB834C" w14:textId="77777777" w:rsidR="005B0942" w:rsidRPr="005B0942" w:rsidRDefault="005B0942" w:rsidP="005B0942">
      <w:pPr>
        <w:numPr>
          <w:ilvl w:val="0"/>
          <w:numId w:val="1"/>
        </w:numPr>
        <w:jc w:val="both"/>
      </w:pPr>
      <w:r w:rsidRPr="005B0942">
        <w:t>Врач команды (если таковой имеется).</w:t>
      </w:r>
    </w:p>
    <w:p w14:paraId="50D8F6EA" w14:textId="77777777" w:rsidR="005B0942" w:rsidRDefault="005B0942" w:rsidP="005B0942">
      <w:pPr>
        <w:numPr>
          <w:ilvl w:val="0"/>
          <w:numId w:val="1"/>
        </w:numPr>
        <w:jc w:val="both"/>
      </w:pPr>
      <w:r w:rsidRPr="005B0942">
        <w:t xml:space="preserve">Судьи (по вызову Оргкомитета). Каждый судья должен иметь судейскую форму стандарта </w:t>
      </w:r>
      <w:r w:rsidRPr="005B0942">
        <w:rPr>
          <w:lang w:val="en-US"/>
        </w:rPr>
        <w:t>IKO</w:t>
      </w:r>
      <w:r w:rsidRPr="005B0942">
        <w:t xml:space="preserve">: белая рубашка с коротким рукавом без отличительных знаков; черные брюки или серые брюки; галстук стандарта </w:t>
      </w:r>
      <w:r w:rsidRPr="005B0942">
        <w:rPr>
          <w:lang w:val="en-US"/>
        </w:rPr>
        <w:t>IKO</w:t>
      </w:r>
      <w:r w:rsidRPr="005B0942">
        <w:t>; индивидуальный свисток.</w:t>
      </w:r>
    </w:p>
    <w:p w14:paraId="2DAB3472" w14:textId="0515F295" w:rsidR="0095395D" w:rsidRPr="005B0942" w:rsidRDefault="0095395D" w:rsidP="0095395D">
      <w:pPr>
        <w:numPr>
          <w:ilvl w:val="0"/>
          <w:numId w:val="1"/>
        </w:numPr>
        <w:jc w:val="both"/>
      </w:pPr>
      <w:r>
        <w:t>Тренеры (секунданты). Требования к секундантам регламентируются Правилами соревнований по Киокусинкай (пункт 5.7.4. приложения №1</w:t>
      </w:r>
      <w:r w:rsidRPr="00606470">
        <w:t xml:space="preserve"> </w:t>
      </w:r>
      <w:r>
        <w:t>П 1.4.).</w:t>
      </w:r>
    </w:p>
    <w:p w14:paraId="47DE1B9F" w14:textId="538C47E8" w:rsidR="004E5DD4" w:rsidRDefault="004E5DD4" w:rsidP="004E5DD4">
      <w:pPr>
        <w:pStyle w:val="aa"/>
        <w:numPr>
          <w:ilvl w:val="1"/>
          <w:numId w:val="23"/>
        </w:numPr>
        <w:ind w:left="0" w:firstLine="0"/>
        <w:jc w:val="both"/>
      </w:pPr>
      <w:r w:rsidRPr="001C5D82">
        <w:t>К участию в личных видах программы спортивных соревнований доп</w:t>
      </w:r>
      <w:r>
        <w:t>ускаются спортсмены не моложе 18</w:t>
      </w:r>
      <w:r w:rsidRPr="001C5D82">
        <w:t xml:space="preserve"> лет</w:t>
      </w:r>
      <w:r>
        <w:t xml:space="preserve"> со спортивной квалификацией не ниже 2 спортивного разряда и стилевой квалификацией </w:t>
      </w:r>
      <w:r w:rsidRPr="005457F0">
        <w:t xml:space="preserve">не ниже </w:t>
      </w:r>
      <w:r>
        <w:t>7</w:t>
      </w:r>
      <w:r w:rsidRPr="005457F0">
        <w:t xml:space="preserve"> кю.</w:t>
      </w:r>
      <w:r>
        <w:t xml:space="preserve"> </w:t>
      </w:r>
      <w:r w:rsidRPr="00751A63">
        <w:t xml:space="preserve">Для участия в спортивных соревнованиях указанное количество лет спортсмену должно исполниться до дня начала соревнований (день начала соревнований - день </w:t>
      </w:r>
      <w:r>
        <w:t>К</w:t>
      </w:r>
      <w:r w:rsidRPr="00751A63">
        <w:t>омиссии</w:t>
      </w:r>
      <w:r>
        <w:t xml:space="preserve"> по допуску</w:t>
      </w:r>
      <w:r w:rsidR="002976F4">
        <w:t xml:space="preserve"> – 23 января 2021</w:t>
      </w:r>
      <w:r w:rsidRPr="00751A63">
        <w:t xml:space="preserve">). </w:t>
      </w:r>
    </w:p>
    <w:p w14:paraId="482EF53C" w14:textId="77777777" w:rsidR="004E5DD4" w:rsidRPr="004A32B6" w:rsidRDefault="004E5DD4" w:rsidP="004E5DD4">
      <w:pPr>
        <w:pStyle w:val="aa"/>
        <w:numPr>
          <w:ilvl w:val="1"/>
          <w:numId w:val="23"/>
        </w:numPr>
        <w:jc w:val="both"/>
        <w:rPr>
          <w:u w:val="single"/>
        </w:rPr>
      </w:pPr>
      <w:r w:rsidRPr="004A32B6">
        <w:lastRenderedPageBreak/>
        <w:t xml:space="preserve">      </w:t>
      </w:r>
      <w:r w:rsidRPr="004A32B6">
        <w:rPr>
          <w:u w:val="single"/>
        </w:rPr>
        <w:t xml:space="preserve">На </w:t>
      </w:r>
      <w:r>
        <w:rPr>
          <w:u w:val="single"/>
        </w:rPr>
        <w:t>К</w:t>
      </w:r>
      <w:r w:rsidRPr="004A32B6">
        <w:rPr>
          <w:u w:val="single"/>
        </w:rPr>
        <w:t xml:space="preserve">омиссии </w:t>
      </w:r>
      <w:r>
        <w:rPr>
          <w:u w:val="single"/>
        </w:rPr>
        <w:t xml:space="preserve">по допуску </w:t>
      </w:r>
      <w:r w:rsidRPr="004A32B6">
        <w:rPr>
          <w:u w:val="single"/>
        </w:rPr>
        <w:t>представитель команды предоставляет оригинал заявки (приложение №1), а каждый участник должен иметь следующие документы:</w:t>
      </w:r>
    </w:p>
    <w:p w14:paraId="4C82D9D6" w14:textId="77777777" w:rsidR="004E5DD4" w:rsidRPr="00085672" w:rsidRDefault="004E5DD4" w:rsidP="004E5DD4">
      <w:pPr>
        <w:pStyle w:val="aa"/>
        <w:numPr>
          <w:ilvl w:val="0"/>
          <w:numId w:val="17"/>
        </w:numPr>
        <w:contextualSpacing/>
        <w:jc w:val="both"/>
        <w:rPr>
          <w:rFonts w:cs="Calibri"/>
          <w:color w:val="000000" w:themeColor="text1"/>
        </w:rPr>
      </w:pPr>
      <w:r w:rsidRPr="00085672">
        <w:rPr>
          <w:color w:val="000000" w:themeColor="text1"/>
        </w:rPr>
        <w:t xml:space="preserve">документ, подтверждающий личность </w:t>
      </w:r>
      <w:r>
        <w:rPr>
          <w:rFonts w:cs="Calibri"/>
          <w:color w:val="000000" w:themeColor="text1"/>
        </w:rPr>
        <w:t>(паспорт)</w:t>
      </w:r>
      <w:r w:rsidRPr="00085672">
        <w:rPr>
          <w:rFonts w:cs="Calibri"/>
          <w:color w:val="000000" w:themeColor="text1"/>
        </w:rPr>
        <w:t xml:space="preserve">; </w:t>
      </w:r>
    </w:p>
    <w:p w14:paraId="52EBB4D1" w14:textId="77777777" w:rsidR="004E5DD4" w:rsidRPr="00735FAF" w:rsidRDefault="004E5DD4" w:rsidP="004E5DD4">
      <w:pPr>
        <w:numPr>
          <w:ilvl w:val="0"/>
          <w:numId w:val="17"/>
        </w:numPr>
        <w:jc w:val="both"/>
      </w:pPr>
      <w:r>
        <w:rPr>
          <w:bCs/>
        </w:rPr>
        <w:t xml:space="preserve">зачетная квалификационная </w:t>
      </w:r>
      <w:r w:rsidRPr="00735FAF">
        <w:rPr>
          <w:bCs/>
        </w:rPr>
        <w:t>книжка</w:t>
      </w:r>
      <w:r>
        <w:rPr>
          <w:b/>
          <w:bCs/>
        </w:rPr>
        <w:t xml:space="preserve"> </w:t>
      </w:r>
      <w:r w:rsidRPr="00735FAF">
        <w:t>(</w:t>
      </w:r>
      <w:r>
        <w:t xml:space="preserve">или приказ, подтверждающий </w:t>
      </w:r>
      <w:r w:rsidRPr="00735FAF">
        <w:t>спортивную квалификацию</w:t>
      </w:r>
      <w:r>
        <w:t>);</w:t>
      </w:r>
    </w:p>
    <w:p w14:paraId="37849A1B" w14:textId="77777777" w:rsidR="004E5DD4" w:rsidRPr="00085672" w:rsidRDefault="004E5DD4" w:rsidP="004E5DD4">
      <w:pPr>
        <w:numPr>
          <w:ilvl w:val="0"/>
          <w:numId w:val="17"/>
        </w:numPr>
        <w:jc w:val="both"/>
        <w:rPr>
          <w:color w:val="000000" w:themeColor="text1"/>
        </w:rPr>
      </w:pPr>
      <w:r w:rsidRPr="00735FAF">
        <w:t>будо-паспорт</w:t>
      </w:r>
      <w:r w:rsidRPr="00B408AD">
        <w:t xml:space="preserve"> </w:t>
      </w:r>
      <w:r>
        <w:t>(для членов РНФКК обязательно)</w:t>
      </w:r>
      <w:r w:rsidRPr="00735FAF">
        <w:t>, или документ, подтверждающий стилевую квалификацию</w:t>
      </w:r>
      <w:r w:rsidRPr="00085672">
        <w:rPr>
          <w:color w:val="000000" w:themeColor="text1"/>
        </w:rPr>
        <w:t>;</w:t>
      </w:r>
    </w:p>
    <w:p w14:paraId="7518D206" w14:textId="77777777" w:rsidR="004E5DD4" w:rsidRPr="00735FAF" w:rsidRDefault="004E5DD4" w:rsidP="004E5DD4">
      <w:pPr>
        <w:numPr>
          <w:ilvl w:val="0"/>
          <w:numId w:val="17"/>
        </w:numPr>
        <w:jc w:val="both"/>
      </w:pPr>
      <w:r w:rsidRPr="00735FAF">
        <w:t xml:space="preserve">страховой полис обязательного медицинского страхования; </w:t>
      </w:r>
    </w:p>
    <w:p w14:paraId="543E36AD" w14:textId="77777777" w:rsidR="004E5DD4" w:rsidRDefault="004E5DD4" w:rsidP="004E5DD4">
      <w:pPr>
        <w:numPr>
          <w:ilvl w:val="0"/>
          <w:numId w:val="17"/>
        </w:numPr>
        <w:jc w:val="both"/>
      </w:pPr>
      <w:r w:rsidRPr="00735FAF">
        <w:t>договор о страховании (оригинал) несчастных случаев, жизни и здоровья на дни проведения турнира;</w:t>
      </w:r>
    </w:p>
    <w:p w14:paraId="71C4667B" w14:textId="797DCA11" w:rsidR="004E5DD4" w:rsidRPr="00194A3A" w:rsidRDefault="004E5DD4" w:rsidP="004E5DD4">
      <w:pPr>
        <w:numPr>
          <w:ilvl w:val="0"/>
          <w:numId w:val="17"/>
        </w:numPr>
        <w:jc w:val="both"/>
      </w:pPr>
      <w:r w:rsidRPr="00735FAF">
        <w:t>заявление спортсмена на имя Главного судьи о добровольном участии в соревнованиях</w:t>
      </w:r>
      <w:r>
        <w:t xml:space="preserve"> </w:t>
      </w:r>
      <w:r w:rsidRPr="00194A3A">
        <w:t>(приложение №2).</w:t>
      </w:r>
    </w:p>
    <w:p w14:paraId="169C8282" w14:textId="3B24EEB4" w:rsidR="004E5DD4" w:rsidRDefault="002976F4" w:rsidP="00D43B99">
      <w:pPr>
        <w:pStyle w:val="aa"/>
        <w:numPr>
          <w:ilvl w:val="0"/>
          <w:numId w:val="17"/>
        </w:numPr>
        <w:jc w:val="both"/>
      </w:pPr>
      <w:r w:rsidRPr="002976F4">
        <w:t>согласие на обработку персональных данных (приложение №</w:t>
      </w:r>
      <w:r w:rsidR="00194A3A">
        <w:t>5</w:t>
      </w:r>
      <w:r w:rsidRPr="002976F4">
        <w:t>)</w:t>
      </w:r>
    </w:p>
    <w:p w14:paraId="0D477897" w14:textId="698B56B8" w:rsidR="004E5DD4" w:rsidRDefault="004E5DD4" w:rsidP="004E5DD4">
      <w:pPr>
        <w:jc w:val="both"/>
      </w:pPr>
      <w:r>
        <w:t>4.4      К</w:t>
      </w:r>
      <w:r w:rsidRPr="00735FAF">
        <w:t>аждый участник, допущенный к соревнованиям, должен иметь</w:t>
      </w:r>
      <w:r>
        <w:t>:</w:t>
      </w:r>
      <w:r w:rsidRPr="00735FAF">
        <w:t xml:space="preserve"> </w:t>
      </w:r>
    </w:p>
    <w:p w14:paraId="09E9F7A6" w14:textId="77777777" w:rsidR="004E5DD4" w:rsidRDefault="004E5DD4" w:rsidP="004E5DD4">
      <w:pPr>
        <w:numPr>
          <w:ilvl w:val="0"/>
          <w:numId w:val="8"/>
        </w:numPr>
        <w:ind w:left="720"/>
      </w:pPr>
      <w:r w:rsidRPr="00F23AD7">
        <w:t>бело</w:t>
      </w:r>
      <w:r>
        <w:t>е</w:t>
      </w:r>
      <w:r w:rsidRPr="00F23AD7">
        <w:t xml:space="preserve"> доги и пояс, соответствующий квалификации спортсмена</w:t>
      </w:r>
      <w:r>
        <w:t>;</w:t>
      </w:r>
    </w:p>
    <w:p w14:paraId="6FCE5705" w14:textId="77777777" w:rsidR="004E5DD4" w:rsidRDefault="004E5DD4" w:rsidP="004E5DD4">
      <w:pPr>
        <w:numPr>
          <w:ilvl w:val="0"/>
          <w:numId w:val="8"/>
        </w:numPr>
        <w:ind w:left="720"/>
      </w:pPr>
      <w:r>
        <w:t>индивидуальную раковину на пах (для мужчин);</w:t>
      </w:r>
    </w:p>
    <w:p w14:paraId="59ED521A" w14:textId="77777777" w:rsidR="004E5DD4" w:rsidRPr="00F23AD7" w:rsidRDefault="004E5DD4" w:rsidP="004E5DD4">
      <w:pPr>
        <w:numPr>
          <w:ilvl w:val="0"/>
          <w:numId w:val="8"/>
        </w:numPr>
        <w:ind w:left="720"/>
      </w:pPr>
      <w:r>
        <w:t>протектор белого цвета на грудь, установленного образца (для женщин), протектор должен быть представлен на Комиссии по допуску.</w:t>
      </w:r>
    </w:p>
    <w:p w14:paraId="1F3D5673" w14:textId="4B239911" w:rsidR="00976E02" w:rsidRDefault="00CB1E28" w:rsidP="002976F4">
      <w:pPr>
        <w:spacing w:after="240"/>
        <w:jc w:val="both"/>
        <w:rPr>
          <w:b/>
        </w:rPr>
      </w:pPr>
      <w:r w:rsidRPr="00A40A22">
        <w:rPr>
          <w:b/>
          <w:lang w:eastAsia="ja-JP"/>
        </w:rPr>
        <w:t xml:space="preserve">ВНИМАНИЕ! </w:t>
      </w:r>
      <w:r w:rsidRPr="00A40A22">
        <w:rPr>
          <w:b/>
        </w:rPr>
        <w:t>При нарушении любого из вышеперечисленных пунктов спортсмен не будет допущен к соревнованиям.</w:t>
      </w:r>
    </w:p>
    <w:p w14:paraId="7D3E01FC" w14:textId="77777777" w:rsidR="00CB1E28" w:rsidRPr="00735FAF" w:rsidRDefault="00CB1E28" w:rsidP="003842B1">
      <w:pPr>
        <w:pStyle w:val="a8"/>
        <w:numPr>
          <w:ilvl w:val="0"/>
          <w:numId w:val="12"/>
        </w:numPr>
        <w:spacing w:after="0"/>
        <w:ind w:left="0" w:firstLine="0"/>
        <w:jc w:val="left"/>
        <w:rPr>
          <w:rFonts w:ascii="Times New Roman" w:hAnsi="Times New Roman"/>
          <w:b/>
        </w:rPr>
      </w:pPr>
      <w:r w:rsidRPr="00735FAF">
        <w:rPr>
          <w:rFonts w:ascii="Times New Roman" w:hAnsi="Times New Roman"/>
          <w:b/>
        </w:rPr>
        <w:t>Программа соревнований</w:t>
      </w:r>
      <w:r w:rsidR="003A2787" w:rsidRPr="00735FAF">
        <w:rPr>
          <w:rFonts w:ascii="Times New Roman" w:hAnsi="Times New Roman"/>
          <w:b/>
        </w:rPr>
        <w:t>.</w:t>
      </w:r>
    </w:p>
    <w:p w14:paraId="6E8ABBBF" w14:textId="7A2F31C0" w:rsidR="0095395D" w:rsidRPr="007C2D60" w:rsidRDefault="0095395D" w:rsidP="005212B2">
      <w:pPr>
        <w:pStyle w:val="aa"/>
        <w:numPr>
          <w:ilvl w:val="1"/>
          <w:numId w:val="44"/>
        </w:numPr>
        <w:ind w:left="0" w:firstLine="0"/>
        <w:jc w:val="both"/>
      </w:pPr>
      <w:bookmarkStart w:id="0" w:name="OLE_LINK1"/>
      <w:bookmarkStart w:id="1" w:name="OLE_LINK2"/>
      <w:r w:rsidRPr="00735FAF">
        <w:t>Соревнования проводятся в соотве</w:t>
      </w:r>
      <w:r>
        <w:t xml:space="preserve">тствии с действующими правилами </w:t>
      </w:r>
      <w:r w:rsidRPr="00735FAF">
        <w:t>проведения соревнований по киокусинкай</w:t>
      </w:r>
      <w:r>
        <w:t xml:space="preserve"> (группа дисциплин – киокусинкай)</w:t>
      </w:r>
      <w:r w:rsidRPr="00735FAF">
        <w:t xml:space="preserve">, утвержденными </w:t>
      </w:r>
      <w:r>
        <w:t>Министерством спорта Российской Федерации от 31 мая 2019</w:t>
      </w:r>
      <w:r w:rsidRPr="00735FAF">
        <w:t xml:space="preserve"> года</w:t>
      </w:r>
      <w:r w:rsidR="002976F4">
        <w:t xml:space="preserve"> №433</w:t>
      </w:r>
      <w:r w:rsidRPr="00735FAF">
        <w:t xml:space="preserve">. </w:t>
      </w:r>
    </w:p>
    <w:p w14:paraId="4EC3F16F" w14:textId="2ED998E3" w:rsidR="00D94AFF" w:rsidRPr="008401DC" w:rsidRDefault="00336AE1" w:rsidP="005212B2">
      <w:pPr>
        <w:jc w:val="center"/>
      </w:pPr>
      <w:r w:rsidRPr="00735FAF">
        <w:t>Соревнования п</w:t>
      </w:r>
      <w:r w:rsidR="00D94AFF" w:rsidRPr="00735FAF">
        <w:t>роводятся в следующих видах программ:</w:t>
      </w:r>
    </w:p>
    <w:bookmarkEnd w:id="0"/>
    <w:bookmarkEnd w:id="1"/>
    <w:p w14:paraId="4E2DF8C8" w14:textId="77777777" w:rsidR="004E5DD4" w:rsidRDefault="004E5DD4" w:rsidP="005212B2">
      <w:pPr>
        <w:rPr>
          <w:color w:val="000000"/>
          <w:u w:val="single"/>
        </w:rPr>
      </w:pPr>
      <w:r>
        <w:rPr>
          <w:color w:val="000000"/>
          <w:u w:val="single"/>
        </w:rPr>
        <w:t>Возрастная категория мужчины, женщины:</w:t>
      </w:r>
    </w:p>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07"/>
        <w:gridCol w:w="4344"/>
      </w:tblGrid>
      <w:tr w:rsidR="004E5DD4" w:rsidRPr="00A40A22" w14:paraId="5913829E" w14:textId="77777777" w:rsidTr="00312525">
        <w:tc>
          <w:tcPr>
            <w:tcW w:w="5007" w:type="dxa"/>
            <w:shd w:val="clear" w:color="auto" w:fill="auto"/>
          </w:tcPr>
          <w:p w14:paraId="43D106C7" w14:textId="77777777" w:rsidR="004E5DD4" w:rsidRPr="00A40A22" w:rsidRDefault="004E5DD4" w:rsidP="00312525">
            <w:pPr>
              <w:rPr>
                <w:color w:val="000000" w:themeColor="text1"/>
                <w:u w:val="single"/>
              </w:rPr>
            </w:pPr>
            <w:r>
              <w:rPr>
                <w:color w:val="000000" w:themeColor="text1"/>
                <w:u w:val="single"/>
              </w:rPr>
              <w:t>Мужчины:</w:t>
            </w:r>
          </w:p>
        </w:tc>
        <w:tc>
          <w:tcPr>
            <w:tcW w:w="4344" w:type="dxa"/>
            <w:shd w:val="clear" w:color="auto" w:fill="auto"/>
          </w:tcPr>
          <w:p w14:paraId="44FDD650" w14:textId="77777777" w:rsidR="004E5DD4" w:rsidRPr="00A40A22" w:rsidRDefault="004E5DD4" w:rsidP="00312525">
            <w:pPr>
              <w:rPr>
                <w:color w:val="000000" w:themeColor="text1"/>
                <w:u w:val="single"/>
              </w:rPr>
            </w:pPr>
            <w:r>
              <w:rPr>
                <w:color w:val="000000" w:themeColor="text1"/>
                <w:u w:val="single"/>
              </w:rPr>
              <w:t>Женщины:</w:t>
            </w:r>
          </w:p>
        </w:tc>
      </w:tr>
      <w:tr w:rsidR="004E5DD4" w:rsidRPr="00A40A22" w14:paraId="498C2AA3" w14:textId="77777777" w:rsidTr="00312525">
        <w:tc>
          <w:tcPr>
            <w:tcW w:w="5007" w:type="dxa"/>
            <w:shd w:val="clear" w:color="auto" w:fill="auto"/>
          </w:tcPr>
          <w:p w14:paraId="5C86D325" w14:textId="77777777" w:rsidR="004E5DD4" w:rsidRPr="00A40A22" w:rsidRDefault="004E5DD4" w:rsidP="00312525">
            <w:pPr>
              <w:rPr>
                <w:color w:val="000000" w:themeColor="text1"/>
              </w:rPr>
            </w:pPr>
            <w:r>
              <w:rPr>
                <w:color w:val="000000" w:themeColor="text1"/>
              </w:rPr>
              <w:t>7</w:t>
            </w:r>
            <w:r w:rsidRPr="00A40A22">
              <w:rPr>
                <w:color w:val="000000" w:themeColor="text1"/>
              </w:rPr>
              <w:t>0 кг</w:t>
            </w:r>
          </w:p>
        </w:tc>
        <w:tc>
          <w:tcPr>
            <w:tcW w:w="4344" w:type="dxa"/>
            <w:shd w:val="clear" w:color="auto" w:fill="auto"/>
          </w:tcPr>
          <w:p w14:paraId="3B5F13EC" w14:textId="77777777" w:rsidR="004E5DD4" w:rsidRPr="00A40A22" w:rsidRDefault="004E5DD4" w:rsidP="00312525">
            <w:pPr>
              <w:rPr>
                <w:color w:val="000000" w:themeColor="text1"/>
              </w:rPr>
            </w:pPr>
            <w:r>
              <w:rPr>
                <w:color w:val="000000" w:themeColor="text1"/>
              </w:rPr>
              <w:t>5</w:t>
            </w:r>
            <w:r w:rsidRPr="00A40A22">
              <w:rPr>
                <w:color w:val="000000" w:themeColor="text1"/>
              </w:rPr>
              <w:t>5 кг</w:t>
            </w:r>
          </w:p>
        </w:tc>
      </w:tr>
      <w:tr w:rsidR="004E5DD4" w:rsidRPr="00A40A22" w14:paraId="67F41D1D" w14:textId="77777777" w:rsidTr="00312525">
        <w:tc>
          <w:tcPr>
            <w:tcW w:w="5007" w:type="dxa"/>
            <w:shd w:val="clear" w:color="auto" w:fill="auto"/>
          </w:tcPr>
          <w:p w14:paraId="214C8A41" w14:textId="77777777" w:rsidR="004E5DD4" w:rsidRPr="00A40A22" w:rsidRDefault="004E5DD4" w:rsidP="00312525">
            <w:pPr>
              <w:rPr>
                <w:color w:val="000000" w:themeColor="text1"/>
              </w:rPr>
            </w:pPr>
            <w:r>
              <w:rPr>
                <w:color w:val="000000" w:themeColor="text1"/>
              </w:rPr>
              <w:t>80</w:t>
            </w:r>
            <w:r w:rsidRPr="00A40A22">
              <w:rPr>
                <w:color w:val="000000" w:themeColor="text1"/>
              </w:rPr>
              <w:t xml:space="preserve"> кг</w:t>
            </w:r>
          </w:p>
        </w:tc>
        <w:tc>
          <w:tcPr>
            <w:tcW w:w="4344" w:type="dxa"/>
            <w:shd w:val="clear" w:color="auto" w:fill="auto"/>
          </w:tcPr>
          <w:p w14:paraId="1060ADB1" w14:textId="77777777" w:rsidR="004E5DD4" w:rsidRPr="00A40A22" w:rsidRDefault="004E5DD4" w:rsidP="00312525">
            <w:pPr>
              <w:rPr>
                <w:color w:val="000000" w:themeColor="text1"/>
              </w:rPr>
            </w:pPr>
            <w:r>
              <w:rPr>
                <w:color w:val="000000" w:themeColor="text1"/>
              </w:rPr>
              <w:t>65</w:t>
            </w:r>
            <w:r w:rsidRPr="00A40A22">
              <w:rPr>
                <w:color w:val="000000" w:themeColor="text1"/>
              </w:rPr>
              <w:t xml:space="preserve"> кг</w:t>
            </w:r>
          </w:p>
        </w:tc>
      </w:tr>
      <w:tr w:rsidR="004E5DD4" w:rsidRPr="00A40A22" w14:paraId="21C54D79" w14:textId="77777777" w:rsidTr="00312525">
        <w:tc>
          <w:tcPr>
            <w:tcW w:w="5007" w:type="dxa"/>
            <w:shd w:val="clear" w:color="auto" w:fill="auto"/>
          </w:tcPr>
          <w:p w14:paraId="1B0DDC1F" w14:textId="77777777" w:rsidR="004E5DD4" w:rsidRPr="00A40A22" w:rsidRDefault="004E5DD4" w:rsidP="00312525">
            <w:pPr>
              <w:rPr>
                <w:color w:val="000000" w:themeColor="text1"/>
              </w:rPr>
            </w:pPr>
            <w:r>
              <w:rPr>
                <w:color w:val="000000" w:themeColor="text1"/>
              </w:rPr>
              <w:t>90</w:t>
            </w:r>
            <w:r w:rsidRPr="00A40A22">
              <w:rPr>
                <w:color w:val="000000" w:themeColor="text1"/>
              </w:rPr>
              <w:t xml:space="preserve"> кг</w:t>
            </w:r>
          </w:p>
        </w:tc>
        <w:tc>
          <w:tcPr>
            <w:tcW w:w="4344" w:type="dxa"/>
            <w:shd w:val="clear" w:color="auto" w:fill="auto"/>
          </w:tcPr>
          <w:p w14:paraId="7DC24B07" w14:textId="77777777" w:rsidR="004E5DD4" w:rsidRPr="00A40A22" w:rsidRDefault="004E5DD4" w:rsidP="00312525">
            <w:pPr>
              <w:rPr>
                <w:color w:val="000000" w:themeColor="text1"/>
              </w:rPr>
            </w:pPr>
            <w:r>
              <w:rPr>
                <w:color w:val="000000" w:themeColor="text1"/>
              </w:rPr>
              <w:t xml:space="preserve">55+ </w:t>
            </w:r>
            <w:r w:rsidRPr="00A40A22">
              <w:rPr>
                <w:color w:val="000000" w:themeColor="text1"/>
              </w:rPr>
              <w:t>кг</w:t>
            </w:r>
          </w:p>
        </w:tc>
      </w:tr>
      <w:tr w:rsidR="004E5DD4" w:rsidRPr="00A40A22" w14:paraId="2D09F6C7" w14:textId="77777777" w:rsidTr="00312525">
        <w:tc>
          <w:tcPr>
            <w:tcW w:w="5007" w:type="dxa"/>
            <w:shd w:val="clear" w:color="auto" w:fill="auto"/>
          </w:tcPr>
          <w:p w14:paraId="2939CD3C" w14:textId="77777777" w:rsidR="004E5DD4" w:rsidRPr="00A40A22" w:rsidRDefault="004E5DD4" w:rsidP="00312525">
            <w:pPr>
              <w:rPr>
                <w:color w:val="000000" w:themeColor="text1"/>
              </w:rPr>
            </w:pPr>
            <w:r>
              <w:rPr>
                <w:color w:val="000000" w:themeColor="text1"/>
              </w:rPr>
              <w:t>90+</w:t>
            </w:r>
            <w:r w:rsidRPr="00A40A22">
              <w:rPr>
                <w:color w:val="000000" w:themeColor="text1"/>
              </w:rPr>
              <w:t xml:space="preserve"> кг</w:t>
            </w:r>
          </w:p>
        </w:tc>
        <w:tc>
          <w:tcPr>
            <w:tcW w:w="4344" w:type="dxa"/>
            <w:shd w:val="clear" w:color="auto" w:fill="auto"/>
          </w:tcPr>
          <w:p w14:paraId="29834C11" w14:textId="77777777" w:rsidR="004E5DD4" w:rsidRPr="00A40A22" w:rsidRDefault="004E5DD4" w:rsidP="00312525">
            <w:pPr>
              <w:rPr>
                <w:color w:val="000000" w:themeColor="text1"/>
              </w:rPr>
            </w:pPr>
          </w:p>
        </w:tc>
      </w:tr>
      <w:tr w:rsidR="004E5DD4" w:rsidRPr="00A40A22" w14:paraId="73876756" w14:textId="77777777" w:rsidTr="00312525">
        <w:tc>
          <w:tcPr>
            <w:tcW w:w="5007" w:type="dxa"/>
            <w:shd w:val="clear" w:color="auto" w:fill="auto"/>
          </w:tcPr>
          <w:p w14:paraId="724CF885" w14:textId="77777777" w:rsidR="004E5DD4" w:rsidRDefault="004E5DD4" w:rsidP="00312525">
            <w:pPr>
              <w:rPr>
                <w:color w:val="000000" w:themeColor="text1"/>
              </w:rPr>
            </w:pPr>
            <w:r>
              <w:rPr>
                <w:color w:val="000000" w:themeColor="text1"/>
              </w:rPr>
              <w:t>Ката</w:t>
            </w:r>
          </w:p>
        </w:tc>
        <w:tc>
          <w:tcPr>
            <w:tcW w:w="4344" w:type="dxa"/>
            <w:shd w:val="clear" w:color="auto" w:fill="auto"/>
          </w:tcPr>
          <w:p w14:paraId="0DE70A6B" w14:textId="77777777" w:rsidR="004E5DD4" w:rsidRPr="00A40A22" w:rsidRDefault="004E5DD4" w:rsidP="00312525">
            <w:pPr>
              <w:rPr>
                <w:color w:val="000000" w:themeColor="text1"/>
              </w:rPr>
            </w:pPr>
            <w:r>
              <w:rPr>
                <w:color w:val="000000" w:themeColor="text1"/>
              </w:rPr>
              <w:t>Ката</w:t>
            </w:r>
          </w:p>
        </w:tc>
      </w:tr>
    </w:tbl>
    <w:p w14:paraId="67F852DF" w14:textId="74F5E382" w:rsidR="003842B1" w:rsidRDefault="00D27A83" w:rsidP="005212B2">
      <w:pPr>
        <w:rPr>
          <w:b/>
          <w:color w:val="000000" w:themeColor="text1"/>
        </w:rPr>
      </w:pPr>
      <w:r>
        <w:rPr>
          <w:b/>
          <w:color w:val="000000" w:themeColor="text1"/>
        </w:rPr>
        <w:t>Внимание! Если спортсмен</w:t>
      </w:r>
      <w:r w:rsidR="006E04B6">
        <w:rPr>
          <w:b/>
          <w:color w:val="000000" w:themeColor="text1"/>
        </w:rPr>
        <w:t xml:space="preserve"> по результатам взвешивания на К</w:t>
      </w:r>
      <w:r>
        <w:rPr>
          <w:b/>
          <w:color w:val="000000" w:themeColor="text1"/>
        </w:rPr>
        <w:t xml:space="preserve">омиссии </w:t>
      </w:r>
      <w:r w:rsidR="00C64D06">
        <w:rPr>
          <w:b/>
          <w:color w:val="000000" w:themeColor="text1"/>
        </w:rPr>
        <w:t xml:space="preserve">по допуску </w:t>
      </w:r>
      <w:r>
        <w:rPr>
          <w:b/>
          <w:color w:val="000000" w:themeColor="text1"/>
        </w:rPr>
        <w:t>не войдет в заявленную весовую категорию, спортсмен к участию не будет допущен!</w:t>
      </w:r>
    </w:p>
    <w:p w14:paraId="79E7CC8C" w14:textId="15BFE7F7" w:rsidR="005212B2" w:rsidRPr="005212B2" w:rsidRDefault="005212B2" w:rsidP="005212B2">
      <w:pPr>
        <w:pStyle w:val="aa"/>
        <w:numPr>
          <w:ilvl w:val="1"/>
          <w:numId w:val="44"/>
        </w:numPr>
        <w:ind w:left="0" w:firstLine="0"/>
        <w:jc w:val="both"/>
        <w:rPr>
          <w:u w:val="single"/>
        </w:rPr>
      </w:pPr>
      <w:r w:rsidRPr="005212B2">
        <w:rPr>
          <w:u w:val="single"/>
        </w:rPr>
        <w:t>Расписание мероприятий соревнований:</w:t>
      </w:r>
    </w:p>
    <w:p w14:paraId="4C9F1197" w14:textId="77777777" w:rsidR="005212B2" w:rsidRPr="004C2BF6" w:rsidRDefault="005212B2" w:rsidP="005212B2">
      <w:pPr>
        <w:tabs>
          <w:tab w:val="left" w:pos="426"/>
        </w:tabs>
        <w:jc w:val="both"/>
        <w:rPr>
          <w:u w:val="single"/>
        </w:rPr>
      </w:pPr>
      <w:r w:rsidRPr="004C2BF6">
        <w:rPr>
          <w:b/>
          <w:u w:val="single"/>
        </w:rPr>
        <w:t>23 января 2021 года  г. Москва,  Метро Бауманская, ул. Старая Басманная, д. 36 стр.2</w:t>
      </w:r>
    </w:p>
    <w:p w14:paraId="0D72BC14" w14:textId="77777777" w:rsidR="005212B2" w:rsidRDefault="005212B2" w:rsidP="005212B2">
      <w:pPr>
        <w:numPr>
          <w:ilvl w:val="0"/>
          <w:numId w:val="25"/>
        </w:numPr>
        <w:tabs>
          <w:tab w:val="left" w:pos="426"/>
        </w:tabs>
        <w:ind w:left="0" w:firstLine="0"/>
      </w:pPr>
      <w:r w:rsidRPr="004C2BF6">
        <w:t>10:00-17:00 – Комиссия по допуску</w:t>
      </w:r>
    </w:p>
    <w:p w14:paraId="05A6062A" w14:textId="77777777" w:rsidR="005212B2" w:rsidRPr="007A3F65" w:rsidRDefault="005212B2" w:rsidP="005212B2">
      <w:pPr>
        <w:numPr>
          <w:ilvl w:val="0"/>
          <w:numId w:val="25"/>
        </w:numPr>
        <w:tabs>
          <w:tab w:val="left" w:pos="426"/>
        </w:tabs>
        <w:ind w:left="0" w:firstLine="0"/>
      </w:pPr>
      <w:r>
        <w:t xml:space="preserve">17:30-19:00 – Судейский семинар </w:t>
      </w:r>
    </w:p>
    <w:p w14:paraId="4D4723E4" w14:textId="77777777" w:rsidR="005212B2" w:rsidRPr="004C2BF6" w:rsidRDefault="005212B2" w:rsidP="005212B2">
      <w:pPr>
        <w:tabs>
          <w:tab w:val="left" w:pos="426"/>
        </w:tabs>
        <w:jc w:val="both"/>
        <w:rPr>
          <w:b/>
          <w:u w:val="single"/>
        </w:rPr>
      </w:pPr>
      <w:r w:rsidRPr="004C2BF6">
        <w:rPr>
          <w:b/>
          <w:u w:val="single"/>
        </w:rPr>
        <w:t>24 января 2021 года  г. Москва, Варшавское шоссе, 118, корп.1</w:t>
      </w:r>
    </w:p>
    <w:p w14:paraId="3D38C93B" w14:textId="77777777" w:rsidR="005212B2" w:rsidRPr="004C2BF6" w:rsidRDefault="005212B2" w:rsidP="005212B2">
      <w:pPr>
        <w:numPr>
          <w:ilvl w:val="0"/>
          <w:numId w:val="26"/>
        </w:numPr>
        <w:tabs>
          <w:tab w:val="left" w:pos="426"/>
        </w:tabs>
        <w:ind w:left="0" w:firstLine="0"/>
      </w:pPr>
      <w:r w:rsidRPr="004C2BF6">
        <w:t xml:space="preserve">10:00- начало соревнований по </w:t>
      </w:r>
      <w:r w:rsidRPr="004E7017">
        <w:t>КАТА все возрастные категории</w:t>
      </w:r>
      <w:r w:rsidRPr="004C2BF6">
        <w:t xml:space="preserve"> </w:t>
      </w:r>
    </w:p>
    <w:p w14:paraId="468CA963" w14:textId="77777777" w:rsidR="005212B2" w:rsidRPr="004C2BF6" w:rsidRDefault="005212B2" w:rsidP="005212B2">
      <w:pPr>
        <w:pStyle w:val="aa"/>
        <w:numPr>
          <w:ilvl w:val="0"/>
          <w:numId w:val="26"/>
        </w:numPr>
        <w:tabs>
          <w:tab w:val="left" w:pos="426"/>
        </w:tabs>
        <w:ind w:left="0" w:firstLine="0"/>
      </w:pPr>
      <w:r w:rsidRPr="004C2BF6">
        <w:t>11:00- награждение</w:t>
      </w:r>
    </w:p>
    <w:p w14:paraId="7629EC79" w14:textId="740E174C" w:rsidR="00C80B27" w:rsidRPr="00A27022" w:rsidRDefault="00C80B27" w:rsidP="00C80B27">
      <w:pPr>
        <w:numPr>
          <w:ilvl w:val="0"/>
          <w:numId w:val="26"/>
        </w:numPr>
        <w:tabs>
          <w:tab w:val="left" w:pos="426"/>
        </w:tabs>
        <w:ind w:left="0" w:firstLine="0"/>
      </w:pPr>
      <w:r>
        <w:t>17:3</w:t>
      </w:r>
      <w:r w:rsidRPr="004C2BF6">
        <w:t xml:space="preserve">0 – начало соревнований по </w:t>
      </w:r>
      <w:r w:rsidRPr="00A27022">
        <w:rPr>
          <w:sz w:val="22"/>
        </w:rPr>
        <w:t>КУМИТЭ 16-17 ЛЕТ</w:t>
      </w:r>
      <w:r w:rsidR="00251437">
        <w:rPr>
          <w:sz w:val="22"/>
        </w:rPr>
        <w:t>, МУЖЧИНЫ, ЖЕНЩИНЫ</w:t>
      </w:r>
      <w:bookmarkStart w:id="2" w:name="_GoBack"/>
      <w:bookmarkEnd w:id="2"/>
    </w:p>
    <w:p w14:paraId="4161E667" w14:textId="77777777" w:rsidR="00C80B27" w:rsidRDefault="00C80B27" w:rsidP="00C80B27">
      <w:pPr>
        <w:numPr>
          <w:ilvl w:val="0"/>
          <w:numId w:val="27"/>
        </w:numPr>
        <w:tabs>
          <w:tab w:val="left" w:pos="426"/>
        </w:tabs>
        <w:ind w:left="0" w:firstLine="0"/>
      </w:pPr>
      <w:r>
        <w:t>18:30 – награждение</w:t>
      </w:r>
    </w:p>
    <w:p w14:paraId="63D0CE6A" w14:textId="77777777" w:rsidR="00C80B27" w:rsidRPr="00605133" w:rsidRDefault="00C80B27" w:rsidP="00C80B27">
      <w:pPr>
        <w:pStyle w:val="aa"/>
        <w:tabs>
          <w:tab w:val="left" w:pos="426"/>
        </w:tabs>
        <w:ind w:left="0"/>
        <w:rPr>
          <w:b/>
          <w:u w:val="single"/>
        </w:rPr>
      </w:pPr>
      <w:r w:rsidRPr="00605133">
        <w:rPr>
          <w:b/>
          <w:u w:val="single"/>
        </w:rPr>
        <w:t>За дополнительной информацией обращаться по телефонам:</w:t>
      </w:r>
    </w:p>
    <w:p w14:paraId="5C8B9FE8" w14:textId="77777777" w:rsidR="00C80B27" w:rsidRPr="00A27022" w:rsidRDefault="00C80B27" w:rsidP="00C80B27">
      <w:pPr>
        <w:pStyle w:val="aa"/>
        <w:tabs>
          <w:tab w:val="left" w:pos="426"/>
        </w:tabs>
        <w:ind w:left="0"/>
        <w:rPr>
          <w:b/>
          <w:u w:val="single"/>
        </w:rPr>
      </w:pPr>
      <w:r w:rsidRPr="00605133">
        <w:rPr>
          <w:b/>
          <w:u w:val="single"/>
        </w:rPr>
        <w:t>8(964)640-35-27</w:t>
      </w:r>
      <w:r>
        <w:rPr>
          <w:b/>
          <w:u w:val="single"/>
        </w:rPr>
        <w:t xml:space="preserve">, </w:t>
      </w:r>
      <w:r w:rsidRPr="00605133">
        <w:rPr>
          <w:b/>
          <w:u w:val="single"/>
        </w:rPr>
        <w:t>8 (924)546-38-95</w:t>
      </w:r>
    </w:p>
    <w:p w14:paraId="5FD5064D" w14:textId="31BEF6B4" w:rsidR="001C0DB0" w:rsidRPr="00194A3A" w:rsidRDefault="001C0DB0" w:rsidP="00194A3A">
      <w:pPr>
        <w:pStyle w:val="aa"/>
        <w:numPr>
          <w:ilvl w:val="1"/>
          <w:numId w:val="12"/>
        </w:numPr>
        <w:ind w:left="0" w:firstLine="0"/>
        <w:jc w:val="both"/>
        <w:rPr>
          <w:color w:val="000000" w:themeColor="text1"/>
          <w:u w:val="single"/>
        </w:rPr>
      </w:pPr>
      <w:r w:rsidRPr="00194A3A">
        <w:rPr>
          <w:color w:val="000000" w:themeColor="text1"/>
          <w:u w:val="single"/>
        </w:rPr>
        <w:t>Регламент проведения соревнований.</w:t>
      </w:r>
      <w:bookmarkStart w:id="3" w:name="OLE_LINK4"/>
      <w:bookmarkStart w:id="4" w:name="OLE_LINK3"/>
    </w:p>
    <w:p w14:paraId="1FEC5036" w14:textId="77777777" w:rsidR="004E5DD4" w:rsidRPr="00CB134B" w:rsidRDefault="004E5DD4" w:rsidP="004E5DD4">
      <w:pPr>
        <w:jc w:val="both"/>
        <w:rPr>
          <w:u w:val="single"/>
        </w:rPr>
      </w:pPr>
      <w:r>
        <w:rPr>
          <w:u w:val="single"/>
        </w:rPr>
        <w:t>Мужчины и женщины</w:t>
      </w:r>
      <w:r w:rsidRPr="00CB134B">
        <w:rPr>
          <w:u w:val="single"/>
        </w:rPr>
        <w:t>:</w:t>
      </w:r>
    </w:p>
    <w:p w14:paraId="47CDF65E" w14:textId="77777777" w:rsidR="004E5DD4" w:rsidRDefault="004E5DD4" w:rsidP="004E5DD4">
      <w:r>
        <w:t>Отборочные бои: 2 мин + 2 мин + взвешивание (3 кг) + 2 мин.</w:t>
      </w:r>
    </w:p>
    <w:p w14:paraId="43714A51" w14:textId="77777777" w:rsidR="004E5DD4" w:rsidRDefault="004E5DD4" w:rsidP="004E5DD4">
      <w:r>
        <w:t>Полуфинальные и финальные бои: 3 мин + 2 мин + 2 мин + взвешивание (3кг) + 2 мин.</w:t>
      </w:r>
    </w:p>
    <w:p w14:paraId="2992E554" w14:textId="77777777" w:rsidR="001C0DB0" w:rsidRPr="001C0DB0" w:rsidRDefault="001C0DB0" w:rsidP="001C0DB0">
      <w:pPr>
        <w:jc w:val="both"/>
        <w:rPr>
          <w:color w:val="000000" w:themeColor="text1"/>
          <w:u w:val="single"/>
        </w:rPr>
      </w:pPr>
      <w:r w:rsidRPr="001C0DB0">
        <w:rPr>
          <w:color w:val="000000" w:themeColor="text1"/>
          <w:u w:val="single"/>
        </w:rPr>
        <w:t>Ката.</w:t>
      </w:r>
    </w:p>
    <w:p w14:paraId="65ED05AE" w14:textId="43DDEB47" w:rsidR="004E5DD4" w:rsidRPr="009A4E17" w:rsidRDefault="004E5DD4" w:rsidP="004E5DD4">
      <w:pPr>
        <w:shd w:val="clear" w:color="auto" w:fill="FFFFFF"/>
        <w:jc w:val="both"/>
        <w:rPr>
          <w:color w:val="000000"/>
        </w:rPr>
      </w:pPr>
      <w:r>
        <w:rPr>
          <w:color w:val="000000"/>
          <w:u w:val="single"/>
        </w:rPr>
        <w:t>М</w:t>
      </w:r>
      <w:r w:rsidRPr="009A4E17">
        <w:rPr>
          <w:color w:val="000000"/>
          <w:u w:val="single"/>
        </w:rPr>
        <w:t>ужчины, женщины:</w:t>
      </w:r>
    </w:p>
    <w:p w14:paraId="50FFD86D" w14:textId="7393D24C" w:rsidR="004E5DD4" w:rsidRPr="009A4E17" w:rsidRDefault="004E5DD4" w:rsidP="004E5DD4">
      <w:pPr>
        <w:shd w:val="clear" w:color="auto" w:fill="FFFFFF"/>
        <w:jc w:val="both"/>
        <w:rPr>
          <w:color w:val="000000"/>
        </w:rPr>
      </w:pPr>
      <w:r w:rsidRPr="009A4E17">
        <w:rPr>
          <w:color w:val="000000"/>
        </w:rPr>
        <w:t>1 круг: обязательная программа – Гекусай се</w:t>
      </w:r>
      <w:r w:rsidR="00194A3A">
        <w:rPr>
          <w:color w:val="000000"/>
        </w:rPr>
        <w:t xml:space="preserve"> (Гекисай соно сан)</w:t>
      </w:r>
      <w:r w:rsidRPr="009A4E17">
        <w:rPr>
          <w:color w:val="000000"/>
        </w:rPr>
        <w:t>;</w:t>
      </w:r>
    </w:p>
    <w:p w14:paraId="021E9CE0" w14:textId="77777777" w:rsidR="004E5DD4" w:rsidRPr="009A4E17" w:rsidRDefault="004E5DD4" w:rsidP="004E5DD4">
      <w:pPr>
        <w:shd w:val="clear" w:color="auto" w:fill="FFFFFF"/>
        <w:jc w:val="both"/>
        <w:rPr>
          <w:color w:val="000000"/>
        </w:rPr>
      </w:pPr>
      <w:r w:rsidRPr="009A4E17">
        <w:rPr>
          <w:color w:val="000000"/>
        </w:rPr>
        <w:lastRenderedPageBreak/>
        <w:t>2 круг (финал): произвольная программа – 1 сложное ката по выбору (Янцу, Цуки но ката, Сайха, Гарю, Сэйпай, Сэйэнтин, Сусихо, Канку).</w:t>
      </w:r>
    </w:p>
    <w:p w14:paraId="787CD36D" w14:textId="77777777" w:rsidR="003842B1" w:rsidRPr="003842B1" w:rsidRDefault="003842B1" w:rsidP="003842B1">
      <w:pPr>
        <w:jc w:val="both"/>
        <w:rPr>
          <w:color w:val="000000"/>
        </w:rPr>
      </w:pPr>
      <w:r w:rsidRPr="003842B1">
        <w:rPr>
          <w:color w:val="000000"/>
        </w:rPr>
        <w:t>Для определения порядка выступления участников перед 1-м этапом проводится жеребьевка. Ко 2-му этапу соревнований допускаются 4-6 спортсменов (в зависимости от количества спортсменов в категории), набравших максимальные суммы баллов на 1-м этапе.</w:t>
      </w:r>
    </w:p>
    <w:p w14:paraId="67C7E5CB" w14:textId="77777777" w:rsidR="003842B1" w:rsidRPr="003842B1" w:rsidRDefault="003842B1" w:rsidP="003842B1">
      <w:pPr>
        <w:jc w:val="both"/>
        <w:rPr>
          <w:color w:val="000000"/>
        </w:rPr>
      </w:pPr>
      <w:r w:rsidRPr="003842B1">
        <w:rPr>
          <w:color w:val="000000"/>
        </w:rPr>
        <w:t>На 2-м этапе порядок выступления участников определяется общим количеством баллов, набранных на 1-м этапе. Участник, набравший наименьшее количество баллов, выступает первым. Участник, набравший наибольшее количество баллов, выступает последним.</w:t>
      </w:r>
    </w:p>
    <w:p w14:paraId="6AF87940" w14:textId="77777777" w:rsidR="003842B1" w:rsidRDefault="003842B1" w:rsidP="003842B1">
      <w:pPr>
        <w:jc w:val="both"/>
        <w:rPr>
          <w:color w:val="000000"/>
        </w:rPr>
      </w:pPr>
      <w:r w:rsidRPr="003842B1">
        <w:rPr>
          <w:color w:val="000000"/>
        </w:rPr>
        <w:t>Призерами соревнований (соответственно 1-е, 2-е и 3-е место) объявляются участники, набравшие максимальные суммы баллов за выполнение ката на 2-м этапе соревнований</w:t>
      </w:r>
    </w:p>
    <w:p w14:paraId="74A9B533" w14:textId="77777777" w:rsidR="003842B1" w:rsidRDefault="001C0DB0" w:rsidP="003842B1">
      <w:pPr>
        <w:spacing w:after="240"/>
        <w:jc w:val="both"/>
        <w:rPr>
          <w:b/>
        </w:rPr>
      </w:pPr>
      <w:r w:rsidRPr="001C0DB0">
        <w:rPr>
          <w:b/>
        </w:rPr>
        <w:t>При неявке спортсмена на татами после объявления его фамилии в течение 30 секунд спортсмену засчитывается поражение.</w:t>
      </w:r>
      <w:bookmarkEnd w:id="3"/>
      <w:bookmarkEnd w:id="4"/>
    </w:p>
    <w:p w14:paraId="567FC6BF" w14:textId="2D995F70" w:rsidR="00E36BED" w:rsidRPr="003842B1" w:rsidRDefault="00E36BED" w:rsidP="003842B1">
      <w:pPr>
        <w:pStyle w:val="aa"/>
        <w:numPr>
          <w:ilvl w:val="0"/>
          <w:numId w:val="12"/>
        </w:numPr>
        <w:ind w:left="0" w:firstLine="0"/>
        <w:jc w:val="both"/>
        <w:rPr>
          <w:b/>
        </w:rPr>
      </w:pPr>
      <w:r w:rsidRPr="003842B1">
        <w:rPr>
          <w:b/>
        </w:rPr>
        <w:t>Условия подведения итогов.</w:t>
      </w:r>
    </w:p>
    <w:p w14:paraId="0DBA481E" w14:textId="77777777" w:rsidR="003842B1" w:rsidRDefault="00E36BED" w:rsidP="003842B1">
      <w:pPr>
        <w:pStyle w:val="aa"/>
        <w:numPr>
          <w:ilvl w:val="1"/>
          <w:numId w:val="12"/>
        </w:numPr>
        <w:ind w:left="0" w:firstLine="0"/>
        <w:jc w:val="both"/>
      </w:pPr>
      <w:r w:rsidRPr="00BB2431">
        <w:t>Спортивные соревнования по кумитэ проводятся по системе с выбыванием после одного поражен</w:t>
      </w:r>
      <w:r>
        <w:t>ия, согласно правилам по К</w:t>
      </w:r>
      <w:r w:rsidRPr="00BB2431">
        <w:t>иокусинкай</w:t>
      </w:r>
      <w:r w:rsidR="003842B1">
        <w:t xml:space="preserve"> и правилам Международной организации</w:t>
      </w:r>
      <w:r w:rsidR="003842B1" w:rsidRPr="00084429">
        <w:rPr>
          <w:spacing w:val="9"/>
        </w:rPr>
        <w:t xml:space="preserve"> </w:t>
      </w:r>
      <w:r w:rsidR="003842B1">
        <w:t>ИКО</w:t>
      </w:r>
      <w:r w:rsidRPr="00BB2431">
        <w:t>. Проигравшие полуфиналисты в каждом виде пр</w:t>
      </w:r>
      <w:r>
        <w:t xml:space="preserve">ограммы проводят бой за 3 место. </w:t>
      </w:r>
      <w:r w:rsidRPr="00751A63">
        <w:t xml:space="preserve">Не вышедшие </w:t>
      </w:r>
      <w:r>
        <w:t xml:space="preserve">спортсмены </w:t>
      </w:r>
      <w:r w:rsidRPr="00751A63">
        <w:t>на бой в полуфинале, снимаются с соревнований.</w:t>
      </w:r>
    </w:p>
    <w:p w14:paraId="43D70EA9" w14:textId="1B9BDFF3" w:rsidR="003842B1" w:rsidRDefault="003842B1" w:rsidP="00E36BED">
      <w:pPr>
        <w:pStyle w:val="aa"/>
        <w:numPr>
          <w:ilvl w:val="1"/>
          <w:numId w:val="12"/>
        </w:numPr>
        <w:ind w:left="0" w:firstLine="0"/>
        <w:jc w:val="both"/>
      </w:pPr>
      <w:r>
        <w:t>С</w:t>
      </w:r>
      <w:r w:rsidRPr="003842B1">
        <w:t>портивные соревнования по ката проводятся согласно правилам по киокусинкай и правилам международной организации ИКО</w:t>
      </w:r>
      <w:r>
        <w:t>.</w:t>
      </w:r>
    </w:p>
    <w:p w14:paraId="2053F68B" w14:textId="6B5AE998" w:rsidR="00194A3A" w:rsidRDefault="00194A3A" w:rsidP="00194A3A">
      <w:pPr>
        <w:pStyle w:val="aa"/>
        <w:numPr>
          <w:ilvl w:val="1"/>
          <w:numId w:val="12"/>
        </w:numPr>
        <w:ind w:left="0" w:firstLine="0"/>
        <w:jc w:val="both"/>
      </w:pPr>
      <w:r w:rsidRPr="00BB2431">
        <w:t xml:space="preserve">В командном зачете подсчитываются очки участников команд </w:t>
      </w:r>
      <w:r>
        <w:t xml:space="preserve">в </w:t>
      </w:r>
      <w:r w:rsidRPr="00BB2431">
        <w:t>категориях: за первое место – три очка, за второе место – два очка, за третье место – одно очко. В случае равенства суммы очков у двух или более команд, преимущество имеет та, у которой больше первых мест, затем учитываются вторые места и в последнюю очередь – третьи места</w:t>
      </w:r>
    </w:p>
    <w:p w14:paraId="0BE83DA3" w14:textId="4F07237A" w:rsidR="00E36BED" w:rsidRDefault="00E36BED" w:rsidP="003842B1">
      <w:pPr>
        <w:pStyle w:val="aa"/>
        <w:numPr>
          <w:ilvl w:val="1"/>
          <w:numId w:val="12"/>
        </w:numPr>
        <w:spacing w:after="240"/>
        <w:ind w:left="0" w:firstLine="0"/>
        <w:jc w:val="both"/>
      </w:pPr>
      <w:r w:rsidRPr="00BB2431">
        <w:t>Итоговые результаты (протоколы) и отчеты на бумажном и электронном носителях</w:t>
      </w:r>
      <w:r>
        <w:t xml:space="preserve"> представляются в Минспорта РФ.</w:t>
      </w:r>
    </w:p>
    <w:p w14:paraId="4C6B9579" w14:textId="62FAD523" w:rsidR="00E36BED" w:rsidRDefault="003842B1" w:rsidP="00FE0B72">
      <w:pPr>
        <w:pStyle w:val="a8"/>
        <w:numPr>
          <w:ilvl w:val="0"/>
          <w:numId w:val="12"/>
        </w:numPr>
        <w:spacing w:after="0"/>
        <w:ind w:left="0" w:firstLine="0"/>
        <w:jc w:val="both"/>
        <w:rPr>
          <w:rFonts w:ascii="Times New Roman" w:hAnsi="Times New Roman"/>
          <w:b/>
        </w:rPr>
      </w:pPr>
      <w:r w:rsidRPr="003842B1">
        <w:rPr>
          <w:rFonts w:ascii="Times New Roman" w:hAnsi="Times New Roman"/>
          <w:b/>
        </w:rPr>
        <w:t>Награждение победителей и призеров.</w:t>
      </w:r>
    </w:p>
    <w:p w14:paraId="1D6D0F4C" w14:textId="77777777" w:rsidR="00FE0B72" w:rsidRPr="00735FAF" w:rsidRDefault="00FE0B72" w:rsidP="00194A3A">
      <w:pPr>
        <w:pStyle w:val="aa"/>
        <w:numPr>
          <w:ilvl w:val="1"/>
          <w:numId w:val="12"/>
        </w:numPr>
        <w:ind w:left="0" w:firstLine="0"/>
        <w:jc w:val="both"/>
      </w:pPr>
      <w:r w:rsidRPr="00735FAF">
        <w:t>Победители и призеры соревнований (1-3 место) награждаются медалями, дипломами и кубками соответствующих степеней.</w:t>
      </w:r>
    </w:p>
    <w:p w14:paraId="4766CE75" w14:textId="59815B10" w:rsidR="00FE0B72" w:rsidRDefault="00FE0B72" w:rsidP="00194A3A">
      <w:pPr>
        <w:pStyle w:val="aa"/>
        <w:numPr>
          <w:ilvl w:val="1"/>
          <w:numId w:val="12"/>
        </w:numPr>
        <w:ind w:left="0" w:firstLine="0"/>
      </w:pPr>
      <w:r w:rsidRPr="007445D0">
        <w:rPr>
          <w:color w:val="000000" w:themeColor="text1"/>
        </w:rPr>
        <w:t xml:space="preserve">Тренеры спортсменов - победителей соревнований, занявших 1-ое место,  </w:t>
      </w:r>
      <w:r w:rsidRPr="00735FAF">
        <w:t>награждаются дипломами</w:t>
      </w:r>
    </w:p>
    <w:p w14:paraId="61A60577" w14:textId="0A2129C7" w:rsidR="00E36BED" w:rsidRDefault="00FE0B72" w:rsidP="00194A3A">
      <w:pPr>
        <w:numPr>
          <w:ilvl w:val="1"/>
          <w:numId w:val="12"/>
        </w:numPr>
        <w:spacing w:after="240"/>
        <w:ind w:left="0" w:firstLine="0"/>
        <w:jc w:val="both"/>
      </w:pPr>
      <w:r w:rsidRPr="00735FAF">
        <w:t>Дополнительно могут устанавливаться памятные призы спонсорами и другими организациями.</w:t>
      </w:r>
    </w:p>
    <w:p w14:paraId="3A690F10" w14:textId="6A55D1DA" w:rsidR="00FE0B72" w:rsidRPr="00735FAF" w:rsidRDefault="00FE0B72" w:rsidP="00194A3A">
      <w:pPr>
        <w:numPr>
          <w:ilvl w:val="0"/>
          <w:numId w:val="12"/>
        </w:numPr>
        <w:ind w:left="0" w:firstLine="0"/>
        <w:jc w:val="both"/>
      </w:pPr>
      <w:r w:rsidRPr="00735FAF">
        <w:rPr>
          <w:b/>
        </w:rPr>
        <w:t>Условия финансирования</w:t>
      </w:r>
    </w:p>
    <w:p w14:paraId="5410C852" w14:textId="22E1DDC3" w:rsidR="00FE0B72" w:rsidRPr="00194A3A" w:rsidRDefault="00E36BED" w:rsidP="00194A3A">
      <w:pPr>
        <w:pStyle w:val="aa"/>
        <w:numPr>
          <w:ilvl w:val="1"/>
          <w:numId w:val="12"/>
        </w:numPr>
        <w:ind w:left="0" w:firstLine="0"/>
        <w:jc w:val="both"/>
        <w:rPr>
          <w:color w:val="000000" w:themeColor="text1"/>
        </w:rPr>
      </w:pPr>
      <w:r w:rsidRPr="00735FAF">
        <w:t xml:space="preserve">Финансирование статей затрат, связанных с организационными расходами по подготовке и проведению соревнований: изготовлением (приобретением) наградной атрибутики (медали, </w:t>
      </w:r>
      <w:r w:rsidR="0054542F">
        <w:t>дипломы</w:t>
      </w:r>
      <w:r w:rsidRPr="00735FAF">
        <w:t>); изготовлением рекламной и памятной продукции</w:t>
      </w:r>
      <w:r w:rsidR="0054542F">
        <w:t>; аренда спортивных сооружений</w:t>
      </w:r>
      <w:r w:rsidRPr="00735FAF">
        <w:t xml:space="preserve"> –</w:t>
      </w:r>
      <w:r>
        <w:t xml:space="preserve"> обеспечиваются за счет средств </w:t>
      </w:r>
      <w:r w:rsidR="00FE0B72" w:rsidRPr="00194A3A">
        <w:rPr>
          <w:color w:val="000000" w:themeColor="text1"/>
        </w:rPr>
        <w:t>РОО «Московская городская Федерация Киокушинкай каратэ-до».</w:t>
      </w:r>
    </w:p>
    <w:p w14:paraId="093FC425" w14:textId="273FC261" w:rsidR="00E36BED" w:rsidRPr="00735FAF" w:rsidRDefault="00E36BED" w:rsidP="006A5D85">
      <w:pPr>
        <w:pStyle w:val="aa"/>
        <w:numPr>
          <w:ilvl w:val="1"/>
          <w:numId w:val="31"/>
        </w:numPr>
        <w:ind w:left="0" w:firstLine="0"/>
        <w:jc w:val="both"/>
      </w:pPr>
      <w:r w:rsidRPr="00735FAF">
        <w:t>Финансирование статей затрат, связанных с расходами по командированию на турнир участников соревнований, тренеров и судей (проезд к месту проведения соревнований и обратно, питание, размещение, страхование) – обеспечиваются за счет средств командирующих организаций.</w:t>
      </w:r>
    </w:p>
    <w:p w14:paraId="3A4AA1B7" w14:textId="77777777" w:rsidR="00E36BED" w:rsidRDefault="00E36BED" w:rsidP="00FE0B72">
      <w:pPr>
        <w:numPr>
          <w:ilvl w:val="1"/>
          <w:numId w:val="31"/>
        </w:numPr>
        <w:spacing w:after="240"/>
        <w:ind w:left="0" w:firstLine="0"/>
        <w:jc w:val="both"/>
      </w:pPr>
      <w:r w:rsidRPr="00735FAF">
        <w:t>Для покрытия затрат, связанных с проведением соревнований, могут привлекаться внебюджетные источники финансирования.</w:t>
      </w:r>
    </w:p>
    <w:p w14:paraId="7467A5C3" w14:textId="53290107" w:rsidR="00E36BED" w:rsidRPr="0047651D" w:rsidRDefault="00E36BED" w:rsidP="005C4357">
      <w:pPr>
        <w:pStyle w:val="a8"/>
        <w:numPr>
          <w:ilvl w:val="0"/>
          <w:numId w:val="31"/>
        </w:numPr>
        <w:spacing w:after="0"/>
        <w:ind w:left="357" w:hanging="357"/>
        <w:jc w:val="left"/>
      </w:pPr>
      <w:r w:rsidRPr="00FE0B72">
        <w:rPr>
          <w:rFonts w:ascii="Times New Roman" w:hAnsi="Times New Roman"/>
          <w:b/>
        </w:rPr>
        <w:t>Антидопинговый контроль.</w:t>
      </w:r>
    </w:p>
    <w:p w14:paraId="474F18C5" w14:textId="73FC9345" w:rsidR="00E36BED" w:rsidRPr="00735FAF" w:rsidRDefault="00E36BED" w:rsidP="004265E6">
      <w:pPr>
        <w:ind w:firstLine="709"/>
        <w:jc w:val="both"/>
      </w:pPr>
      <w:r w:rsidRPr="00735FAF">
        <w:t>На усмотрение Оргкомитета соревнований, в соответствии с правилами Всемирного антидопингового агентства (</w:t>
      </w:r>
      <w:r w:rsidRPr="00735FAF">
        <w:rPr>
          <w:lang w:val="en-US"/>
        </w:rPr>
        <w:t>WADA</w:t>
      </w:r>
      <w:r w:rsidRPr="00735FAF">
        <w:t>), любой участник соревнований</w:t>
      </w:r>
      <w:r>
        <w:t>,</w:t>
      </w:r>
      <w:r w:rsidRPr="00735FAF">
        <w:t xml:space="preserve"> может быть подвергнут процедуре допинг-контроля.</w:t>
      </w:r>
    </w:p>
    <w:p w14:paraId="40762797" w14:textId="77777777" w:rsidR="00E36BED" w:rsidRPr="00735FAF" w:rsidRDefault="00E36BED" w:rsidP="00E36BED">
      <w:pPr>
        <w:jc w:val="both"/>
      </w:pPr>
    </w:p>
    <w:p w14:paraId="24B58DEA" w14:textId="6CBA6970" w:rsidR="00FE0B72" w:rsidRDefault="00E36BED" w:rsidP="00A47B6A">
      <w:pPr>
        <w:pStyle w:val="a8"/>
        <w:numPr>
          <w:ilvl w:val="0"/>
          <w:numId w:val="31"/>
        </w:numPr>
        <w:spacing w:after="0"/>
        <w:jc w:val="left"/>
        <w:rPr>
          <w:rFonts w:ascii="Times New Roman" w:hAnsi="Times New Roman"/>
          <w:b/>
        </w:rPr>
      </w:pPr>
      <w:r w:rsidRPr="00FE0B72">
        <w:rPr>
          <w:rFonts w:ascii="Times New Roman" w:hAnsi="Times New Roman"/>
          <w:b/>
        </w:rPr>
        <w:t>Заявки на участие.</w:t>
      </w:r>
    </w:p>
    <w:p w14:paraId="3128D6D7" w14:textId="77777777" w:rsidR="00194A3A" w:rsidRDefault="00FE0B72" w:rsidP="00FE0B72">
      <w:pPr>
        <w:pStyle w:val="aa"/>
        <w:numPr>
          <w:ilvl w:val="1"/>
          <w:numId w:val="38"/>
        </w:numPr>
        <w:ind w:left="0" w:firstLine="0"/>
        <w:jc w:val="both"/>
      </w:pPr>
      <w:r>
        <w:lastRenderedPageBreak/>
        <w:t xml:space="preserve"> </w:t>
      </w:r>
      <w:r w:rsidRPr="00735FAF">
        <w:t>Предварительные заявки на участие в турнире (</w:t>
      </w:r>
      <w:r w:rsidRPr="007B4C0D">
        <w:t>приложение № 1</w:t>
      </w:r>
      <w:r w:rsidRPr="007F40B3">
        <w:t xml:space="preserve">) </w:t>
      </w:r>
      <w:r w:rsidR="00194A3A">
        <w:t>принимаются</w:t>
      </w:r>
    </w:p>
    <w:p w14:paraId="427220FA" w14:textId="40A42107" w:rsidR="00FE0B72" w:rsidRPr="00101774" w:rsidRDefault="00FE0B72" w:rsidP="00194A3A">
      <w:pPr>
        <w:pStyle w:val="aa"/>
        <w:ind w:left="0"/>
        <w:jc w:val="both"/>
      </w:pPr>
      <w:r w:rsidRPr="00194A3A">
        <w:rPr>
          <w:b/>
          <w:color w:val="FF0000"/>
          <w:sz w:val="28"/>
        </w:rPr>
        <w:t>до</w:t>
      </w:r>
      <w:r w:rsidRPr="00194A3A">
        <w:rPr>
          <w:color w:val="FF0000"/>
          <w:sz w:val="28"/>
        </w:rPr>
        <w:t xml:space="preserve"> </w:t>
      </w:r>
      <w:r w:rsidR="00194A3A" w:rsidRPr="00194A3A">
        <w:rPr>
          <w:b/>
          <w:color w:val="FF0000"/>
          <w:sz w:val="28"/>
          <w:szCs w:val="28"/>
        </w:rPr>
        <w:t>10</w:t>
      </w:r>
      <w:r w:rsidRPr="00194A3A">
        <w:rPr>
          <w:b/>
          <w:color w:val="FF0000"/>
          <w:sz w:val="28"/>
          <w:szCs w:val="28"/>
        </w:rPr>
        <w:t xml:space="preserve"> января 2021</w:t>
      </w:r>
      <w:r w:rsidRPr="00194A3A">
        <w:rPr>
          <w:color w:val="000000" w:themeColor="text1"/>
        </w:rPr>
        <w:t xml:space="preserve"> года по </w:t>
      </w:r>
      <w:r w:rsidRPr="00194A3A">
        <w:rPr>
          <w:color w:val="000000" w:themeColor="text1"/>
          <w:lang w:val="en-US"/>
        </w:rPr>
        <w:t>e</w:t>
      </w:r>
      <w:r w:rsidRPr="00194A3A">
        <w:rPr>
          <w:color w:val="000000" w:themeColor="text1"/>
        </w:rPr>
        <w:t>-</w:t>
      </w:r>
      <w:r w:rsidRPr="00194A3A">
        <w:rPr>
          <w:color w:val="000000" w:themeColor="text1"/>
          <w:lang w:val="en-US"/>
        </w:rPr>
        <w:t>mail</w:t>
      </w:r>
      <w:r w:rsidRPr="00194A3A">
        <w:rPr>
          <w:color w:val="000000" w:themeColor="text1"/>
        </w:rPr>
        <w:t xml:space="preserve">: </w:t>
      </w:r>
      <w:r w:rsidRPr="00194A3A">
        <w:rPr>
          <w:rStyle w:val="a3"/>
          <w:lang w:val="en-US"/>
        </w:rPr>
        <w:t>MGFKK</w:t>
      </w:r>
      <w:r w:rsidRPr="00101774">
        <w:rPr>
          <w:rStyle w:val="a3"/>
        </w:rPr>
        <w:t>@</w:t>
      </w:r>
      <w:r w:rsidRPr="00194A3A">
        <w:rPr>
          <w:rStyle w:val="a3"/>
          <w:lang w:val="en-US"/>
        </w:rPr>
        <w:t>MAIL</w:t>
      </w:r>
      <w:r w:rsidRPr="00101774">
        <w:rPr>
          <w:rStyle w:val="a3"/>
        </w:rPr>
        <w:t>.</w:t>
      </w:r>
      <w:r w:rsidRPr="00194A3A">
        <w:rPr>
          <w:rStyle w:val="a3"/>
          <w:lang w:val="en-US"/>
        </w:rPr>
        <w:t>RU</w:t>
      </w:r>
    </w:p>
    <w:p w14:paraId="5DE935A3" w14:textId="4E9BBDDF" w:rsidR="00FE0B72" w:rsidRPr="00FE0B72" w:rsidRDefault="00FE0B72" w:rsidP="00FE0B72">
      <w:pPr>
        <w:pStyle w:val="aa"/>
        <w:ind w:left="0"/>
        <w:jc w:val="both"/>
        <w:rPr>
          <w:color w:val="000000" w:themeColor="text1"/>
        </w:rPr>
      </w:pPr>
      <w:r w:rsidRPr="00FE0B72">
        <w:rPr>
          <w:color w:val="000000" w:themeColor="text1"/>
        </w:rPr>
        <w:t xml:space="preserve">Несвоевременно поданные, неполные или неправильно оформленные заявки не принимаются. </w:t>
      </w:r>
      <w:r>
        <w:rPr>
          <w:color w:val="000000" w:themeColor="text1"/>
        </w:rPr>
        <w:t>Тренер несет ответственность за правильное заполнение заявки на участие. Если заявка заполнена с ошибками, спортсмен заявлен не в ту возрастную либо весовую категорию – спортсмен снимается с соревнований.</w:t>
      </w:r>
    </w:p>
    <w:p w14:paraId="46131854" w14:textId="76939D52" w:rsidR="00E36BED" w:rsidRPr="00735FAF" w:rsidRDefault="006E04B6" w:rsidP="0082185A">
      <w:pPr>
        <w:pStyle w:val="aa"/>
        <w:numPr>
          <w:ilvl w:val="1"/>
          <w:numId w:val="38"/>
        </w:numPr>
        <w:ind w:left="0" w:firstLine="0"/>
        <w:jc w:val="both"/>
      </w:pPr>
      <w:r>
        <w:t>На К</w:t>
      </w:r>
      <w:r w:rsidR="00E36BED" w:rsidRPr="00735FAF">
        <w:t xml:space="preserve">омиссии </w:t>
      </w:r>
      <w:r w:rsidR="00C64D06">
        <w:t xml:space="preserve">по допуску </w:t>
      </w:r>
      <w:r w:rsidR="00E36BED" w:rsidRPr="00735FAF">
        <w:t>представитель команды предоставляет оригинал заявки (приложение № 1). Заявка на участие в турнире должна быть</w:t>
      </w:r>
      <w:r w:rsidR="00E36BED">
        <w:t xml:space="preserve"> подписана руководителем органа </w:t>
      </w:r>
      <w:r w:rsidR="00E36BED" w:rsidRPr="00735FAF">
        <w:t xml:space="preserve">исполнительной власти субъекта Российской Федерации в области физической культуры и спорта и </w:t>
      </w:r>
      <w:r w:rsidR="00E36BED">
        <w:t>заверена печатью данного органа;</w:t>
      </w:r>
      <w:r w:rsidR="00E36BED" w:rsidRPr="00735FAF">
        <w:t xml:space="preserve"> подписана руководителем аккредитованной региональной спортивной федерации и за</w:t>
      </w:r>
      <w:r w:rsidR="00E36BED">
        <w:t>верена печатью данной федерации;</w:t>
      </w:r>
      <w:r w:rsidR="00E36BED" w:rsidRPr="00735FAF">
        <w:t xml:space="preserve"> подписана врачом, который обязан заверить допуск каждого спортсмена (на заявке должна стоять дата допуска не ранее </w:t>
      </w:r>
      <w:r w:rsidR="00E36BED" w:rsidRPr="00FE0B72">
        <w:rPr>
          <w:color w:val="000000" w:themeColor="text1"/>
        </w:rPr>
        <w:t>чем за 10 дней до соревнований</w:t>
      </w:r>
      <w:r w:rsidR="00E36BED" w:rsidRPr="00735FAF">
        <w:t>), и заверена личной печатью врача и печатью медицинского спортивного учреждения. Количество допущенных спортсменов в заявке указывается прописью.</w:t>
      </w:r>
    </w:p>
    <w:p w14:paraId="6C01925C" w14:textId="797B45A3" w:rsidR="00AD673B" w:rsidRDefault="00E36BED" w:rsidP="00A47B6A">
      <w:pPr>
        <w:spacing w:after="240"/>
        <w:ind w:firstLine="708"/>
        <w:jc w:val="both"/>
        <w:rPr>
          <w:b/>
        </w:rPr>
      </w:pPr>
      <w:r w:rsidRPr="00735FAF">
        <w:rPr>
          <w:b/>
        </w:rPr>
        <w:t>Внимание! Заявка должна быть с оригинальными подписями и печатями!!! Заявки с факсимильными подписям</w:t>
      </w:r>
      <w:r w:rsidR="006E04B6">
        <w:rPr>
          <w:b/>
        </w:rPr>
        <w:t>и и сканированными печатями на К</w:t>
      </w:r>
      <w:r w:rsidRPr="00735FAF">
        <w:rPr>
          <w:b/>
        </w:rPr>
        <w:t>омиссии</w:t>
      </w:r>
      <w:r w:rsidR="00C64D06">
        <w:rPr>
          <w:b/>
        </w:rPr>
        <w:t xml:space="preserve"> по допуску</w:t>
      </w:r>
      <w:r w:rsidRPr="00735FAF">
        <w:rPr>
          <w:b/>
        </w:rPr>
        <w:t xml:space="preserve"> приниматься не будут!</w:t>
      </w:r>
    </w:p>
    <w:p w14:paraId="70A34815" w14:textId="7A5D60D1" w:rsidR="00A47B6A" w:rsidRPr="00A47B6A" w:rsidRDefault="00A47B6A" w:rsidP="00A47B6A">
      <w:pPr>
        <w:pStyle w:val="2"/>
        <w:keepNext w:val="0"/>
        <w:keepLines w:val="0"/>
        <w:widowControl w:val="0"/>
        <w:numPr>
          <w:ilvl w:val="0"/>
          <w:numId w:val="31"/>
        </w:numPr>
        <w:tabs>
          <w:tab w:val="left" w:pos="825"/>
        </w:tabs>
        <w:autoSpaceDE w:val="0"/>
        <w:autoSpaceDN w:val="0"/>
        <w:spacing w:before="0" w:line="275" w:lineRule="exact"/>
        <w:jc w:val="both"/>
        <w:rPr>
          <w:rFonts w:ascii="Times New Roman" w:eastAsia="Times New Roman" w:hAnsi="Times New Roman" w:cs="Times New Roman"/>
          <w:b/>
          <w:bCs/>
          <w:color w:val="auto"/>
          <w:sz w:val="24"/>
          <w:szCs w:val="24"/>
          <w:lang w:eastAsia="en-US"/>
        </w:rPr>
      </w:pPr>
      <w:r w:rsidRPr="00A47B6A">
        <w:rPr>
          <w:rFonts w:ascii="Times New Roman" w:eastAsia="Times New Roman" w:hAnsi="Times New Roman" w:cs="Times New Roman"/>
          <w:b/>
          <w:bCs/>
          <w:color w:val="auto"/>
          <w:sz w:val="24"/>
          <w:szCs w:val="24"/>
          <w:lang w:eastAsia="en-US"/>
        </w:rPr>
        <w:t>Ограничения, связанные с</w:t>
      </w:r>
      <w:r w:rsidRPr="00A47B6A">
        <w:rPr>
          <w:rFonts w:ascii="Times New Roman" w:eastAsia="Times New Roman" w:hAnsi="Times New Roman" w:cs="Times New Roman"/>
          <w:b/>
          <w:bCs/>
          <w:color w:val="auto"/>
          <w:spacing w:val="-2"/>
          <w:sz w:val="24"/>
          <w:szCs w:val="24"/>
          <w:lang w:eastAsia="en-US"/>
        </w:rPr>
        <w:t xml:space="preserve"> </w:t>
      </w:r>
      <w:r w:rsidRPr="00A47B6A">
        <w:rPr>
          <w:rFonts w:ascii="Times New Roman" w:eastAsia="Times New Roman" w:hAnsi="Times New Roman" w:cs="Times New Roman"/>
          <w:b/>
          <w:bCs/>
          <w:color w:val="auto"/>
          <w:sz w:val="24"/>
          <w:szCs w:val="24"/>
          <w:lang w:eastAsia="en-US"/>
        </w:rPr>
        <w:t>COVID-19.</w:t>
      </w:r>
    </w:p>
    <w:p w14:paraId="43114D3B" w14:textId="77777777" w:rsidR="00A47B6A" w:rsidRPr="00A47B6A" w:rsidRDefault="00A47B6A" w:rsidP="00A47B6A">
      <w:pPr>
        <w:widowControl w:val="0"/>
        <w:suppressAutoHyphens/>
        <w:spacing w:after="120"/>
        <w:ind w:right="17" w:firstLine="710"/>
        <w:jc w:val="both"/>
      </w:pPr>
      <w:r w:rsidRPr="00A47B6A">
        <w:t>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утвержденному 31.07.2020 Министерством спорта РФ (с изменениями и дополнениями), во время проведения соревнования будут действовать следующие ограничения:</w:t>
      </w:r>
    </w:p>
    <w:p w14:paraId="09CCB72A" w14:textId="77777777" w:rsidR="00A47B6A" w:rsidRPr="00A47B6A" w:rsidRDefault="00A47B6A" w:rsidP="00A47B6A">
      <w:pPr>
        <w:widowControl w:val="0"/>
        <w:numPr>
          <w:ilvl w:val="0"/>
          <w:numId w:val="39"/>
        </w:numPr>
        <w:tabs>
          <w:tab w:val="left" w:pos="964"/>
        </w:tabs>
        <w:autoSpaceDE w:val="0"/>
        <w:autoSpaceDN w:val="0"/>
        <w:spacing w:before="2"/>
        <w:ind w:left="0" w:right="17" w:firstLine="710"/>
        <w:jc w:val="both"/>
      </w:pPr>
      <w:r w:rsidRPr="00A47B6A">
        <w:t>регистрация</w:t>
      </w:r>
      <w:r w:rsidRPr="00A47B6A">
        <w:rPr>
          <w:spacing w:val="-4"/>
        </w:rPr>
        <w:t xml:space="preserve"> </w:t>
      </w:r>
      <w:r w:rsidRPr="00A47B6A">
        <w:t>участников</w:t>
      </w:r>
      <w:r w:rsidRPr="00A47B6A">
        <w:rPr>
          <w:spacing w:val="-9"/>
        </w:rPr>
        <w:t xml:space="preserve"> </w:t>
      </w:r>
      <w:r w:rsidRPr="00A47B6A">
        <w:t>будет</w:t>
      </w:r>
      <w:r w:rsidRPr="00A47B6A">
        <w:rPr>
          <w:spacing w:val="-4"/>
        </w:rPr>
        <w:t xml:space="preserve"> </w:t>
      </w:r>
      <w:r w:rsidRPr="00A47B6A">
        <w:t>производиться</w:t>
      </w:r>
      <w:r w:rsidRPr="00A47B6A">
        <w:rPr>
          <w:spacing w:val="-7"/>
          <w:u w:val="single"/>
        </w:rPr>
        <w:t xml:space="preserve"> </w:t>
      </w:r>
      <w:r w:rsidRPr="00A47B6A">
        <w:rPr>
          <w:u w:val="single"/>
        </w:rPr>
        <w:t>строго</w:t>
      </w:r>
      <w:r w:rsidRPr="00A47B6A">
        <w:rPr>
          <w:spacing w:val="-5"/>
          <w:u w:val="single"/>
        </w:rPr>
        <w:t xml:space="preserve"> </w:t>
      </w:r>
      <w:r w:rsidRPr="00A47B6A">
        <w:rPr>
          <w:u w:val="single"/>
        </w:rPr>
        <w:t>по</w:t>
      </w:r>
      <w:r w:rsidRPr="00A47B6A">
        <w:rPr>
          <w:spacing w:val="-11"/>
          <w:u w:val="single"/>
        </w:rPr>
        <w:t xml:space="preserve"> </w:t>
      </w:r>
      <w:r w:rsidRPr="00A47B6A">
        <w:rPr>
          <w:u w:val="single"/>
        </w:rPr>
        <w:t>расписанию</w:t>
      </w:r>
      <w:r w:rsidRPr="00A47B6A">
        <w:t>,</w:t>
      </w:r>
      <w:r w:rsidRPr="00A47B6A">
        <w:rPr>
          <w:spacing w:val="-8"/>
        </w:rPr>
        <w:t xml:space="preserve"> </w:t>
      </w:r>
      <w:r w:rsidRPr="00A47B6A">
        <w:t>при</w:t>
      </w:r>
      <w:r w:rsidRPr="00A47B6A">
        <w:rPr>
          <w:spacing w:val="-5"/>
        </w:rPr>
        <w:t xml:space="preserve"> </w:t>
      </w:r>
      <w:r w:rsidRPr="00A47B6A">
        <w:t>этом</w:t>
      </w:r>
      <w:r w:rsidRPr="00A47B6A">
        <w:rPr>
          <w:spacing w:val="-7"/>
        </w:rPr>
        <w:t xml:space="preserve"> </w:t>
      </w:r>
      <w:r w:rsidRPr="00A47B6A">
        <w:t>на</w:t>
      </w:r>
      <w:r w:rsidRPr="00A47B6A">
        <w:rPr>
          <w:spacing w:val="-12"/>
        </w:rPr>
        <w:t xml:space="preserve"> </w:t>
      </w:r>
      <w:r w:rsidRPr="00A47B6A">
        <w:t>входе будет осуществляться термометрический и визуальный контроль; в случае наличия повышенной температуры (37,1</w:t>
      </w:r>
      <w:r w:rsidRPr="00A47B6A">
        <w:rPr>
          <w:vertAlign w:val="superscript"/>
        </w:rPr>
        <w:t>о</w:t>
      </w:r>
      <w:r w:rsidRPr="00A47B6A">
        <w:t xml:space="preserve">С и выше) или симптомов респираторной инфекции </w:t>
      </w:r>
      <w:r w:rsidRPr="00A47B6A">
        <w:rPr>
          <w:b/>
        </w:rPr>
        <w:t xml:space="preserve">участник </w:t>
      </w:r>
      <w:r w:rsidRPr="00A47B6A">
        <w:t>не будет допущен до</w:t>
      </w:r>
      <w:r w:rsidRPr="00A47B6A">
        <w:rPr>
          <w:spacing w:val="7"/>
        </w:rPr>
        <w:t xml:space="preserve"> </w:t>
      </w:r>
      <w:r w:rsidRPr="00A47B6A">
        <w:t>регистрации;</w:t>
      </w:r>
    </w:p>
    <w:p w14:paraId="6A6F7ACE" w14:textId="77777777" w:rsidR="00C80B27" w:rsidRPr="00D475D7" w:rsidRDefault="00C80B27" w:rsidP="00C80B27">
      <w:pPr>
        <w:widowControl w:val="0"/>
        <w:numPr>
          <w:ilvl w:val="0"/>
          <w:numId w:val="39"/>
        </w:numPr>
        <w:tabs>
          <w:tab w:val="left" w:pos="1007"/>
        </w:tabs>
        <w:autoSpaceDE w:val="0"/>
        <w:autoSpaceDN w:val="0"/>
        <w:spacing w:before="1"/>
        <w:ind w:left="0" w:right="17" w:firstLine="0"/>
        <w:jc w:val="both"/>
        <w:rPr>
          <w:b/>
        </w:rPr>
      </w:pPr>
      <w:r>
        <w:t>в</w:t>
      </w:r>
      <w:r w:rsidRPr="00605133">
        <w:t>ход на территорию спортивного комплекса будет осуществляться исключительно по бейджам полученным на мандатной комиссии. Допускаются участники соревнований, тренера, представители команд. Соревнования будут проходить без зрителей! Убедительная просьба сообщить заранее сопровождающим лицам о запрете нахождения зрителей</w:t>
      </w:r>
      <w:r w:rsidRPr="00D475D7">
        <w:rPr>
          <w:b/>
        </w:rPr>
        <w:t>;</w:t>
      </w:r>
    </w:p>
    <w:p w14:paraId="20C51108" w14:textId="77777777" w:rsidR="00A47B6A" w:rsidRPr="00A47B6A" w:rsidRDefault="00A47B6A" w:rsidP="00A47B6A">
      <w:pPr>
        <w:widowControl w:val="0"/>
        <w:numPr>
          <w:ilvl w:val="0"/>
          <w:numId w:val="39"/>
        </w:numPr>
        <w:tabs>
          <w:tab w:val="left" w:pos="997"/>
        </w:tabs>
        <w:autoSpaceDE w:val="0"/>
        <w:autoSpaceDN w:val="0"/>
        <w:ind w:left="0" w:right="17" w:firstLine="710"/>
        <w:jc w:val="both"/>
      </w:pPr>
      <w:r w:rsidRPr="00A47B6A">
        <w:t>во время проведения соревнований все лица, находящиеся в спортивном комплексе, включая участников, судей, тренеров, обслуживающий персонал</w:t>
      </w:r>
      <w:r w:rsidRPr="00A47B6A">
        <w:rPr>
          <w:u w:val="single"/>
        </w:rPr>
        <w:t xml:space="preserve"> обязаны</w:t>
      </w:r>
      <w:r w:rsidRPr="00A47B6A">
        <w:rPr>
          <w:spacing w:val="24"/>
          <w:u w:val="single"/>
        </w:rPr>
        <w:t xml:space="preserve"> </w:t>
      </w:r>
      <w:r w:rsidRPr="00A47B6A">
        <w:rPr>
          <w:u w:val="single"/>
        </w:rPr>
        <w:t xml:space="preserve">находиться </w:t>
      </w:r>
      <w:r w:rsidRPr="00A47B6A">
        <w:rPr>
          <w:spacing w:val="4"/>
          <w:u w:val="single"/>
        </w:rPr>
        <w:t>в</w:t>
      </w:r>
    </w:p>
    <w:p w14:paraId="432B21D8" w14:textId="77777777" w:rsidR="00A47B6A" w:rsidRPr="00A47B6A" w:rsidRDefault="00A47B6A" w:rsidP="00A47B6A">
      <w:pPr>
        <w:widowControl w:val="0"/>
        <w:suppressAutoHyphens/>
        <w:spacing w:before="2" w:line="237" w:lineRule="auto"/>
        <w:ind w:right="17"/>
        <w:jc w:val="both"/>
      </w:pPr>
      <w:r w:rsidRPr="00A47B6A">
        <w:rPr>
          <w:spacing w:val="-60"/>
          <w:u w:val="single"/>
        </w:rPr>
        <w:t xml:space="preserve"> </w:t>
      </w:r>
      <w:r w:rsidRPr="00A47B6A">
        <w:rPr>
          <w:u w:val="single"/>
        </w:rPr>
        <w:t>средствах индивидуальной защиты</w:t>
      </w:r>
      <w:r w:rsidRPr="00A47B6A">
        <w:t>, за исключением времени нахождения непосредственно на татами (для участников и судей);</w:t>
      </w:r>
    </w:p>
    <w:p w14:paraId="6329F3B7" w14:textId="2F132F5F" w:rsidR="00A47B6A" w:rsidRPr="00A47B6A" w:rsidRDefault="00A47B6A" w:rsidP="00C80B27">
      <w:pPr>
        <w:widowControl w:val="0"/>
        <w:numPr>
          <w:ilvl w:val="0"/>
          <w:numId w:val="39"/>
        </w:numPr>
        <w:tabs>
          <w:tab w:val="left" w:pos="993"/>
        </w:tabs>
        <w:autoSpaceDE w:val="0"/>
        <w:autoSpaceDN w:val="0"/>
        <w:spacing w:before="6" w:line="237" w:lineRule="auto"/>
        <w:ind w:left="0" w:right="17" w:firstLine="710"/>
        <w:jc w:val="both"/>
      </w:pPr>
      <w:r w:rsidRPr="00A47B6A">
        <w:t>все официальные церемонии, включая церемонию открытия, закрытия, награждения, будут производиться с использование средств индивидуальной защиты (маски и</w:t>
      </w:r>
      <w:r w:rsidRPr="00A47B6A">
        <w:rPr>
          <w:spacing w:val="-25"/>
        </w:rPr>
        <w:t xml:space="preserve"> </w:t>
      </w:r>
      <w:r w:rsidRPr="00A47B6A">
        <w:t>перчатки).</w:t>
      </w:r>
    </w:p>
    <w:p w14:paraId="5B77A3A6" w14:textId="77777777" w:rsidR="00A47B6A" w:rsidRPr="00A47B6A" w:rsidRDefault="00A47B6A" w:rsidP="00C80B27">
      <w:pPr>
        <w:ind w:right="17"/>
        <w:jc w:val="both"/>
        <w:rPr>
          <w:b/>
          <w:u w:val="single"/>
        </w:rPr>
      </w:pPr>
      <w:r w:rsidRPr="00A47B6A">
        <w:rPr>
          <w:spacing w:val="-60"/>
          <w:u w:val="thick"/>
        </w:rPr>
        <w:t xml:space="preserve"> </w:t>
      </w:r>
      <w:r w:rsidRPr="00A47B6A">
        <w:rPr>
          <w:b/>
          <w:u w:val="single"/>
        </w:rPr>
        <w:t>Указанные ограничения являются обязательными для исполнения всеми лицами,</w:t>
      </w:r>
    </w:p>
    <w:p w14:paraId="17CDEDED" w14:textId="77777777" w:rsidR="00A47B6A" w:rsidRPr="00A47B6A" w:rsidRDefault="00A47B6A" w:rsidP="00C80B27">
      <w:pPr>
        <w:spacing w:before="3"/>
        <w:ind w:right="17"/>
        <w:jc w:val="both"/>
        <w:rPr>
          <w:b/>
          <w:u w:val="single"/>
        </w:rPr>
      </w:pPr>
      <w:r w:rsidRPr="00A47B6A">
        <w:rPr>
          <w:b/>
          <w:spacing w:val="-60"/>
          <w:u w:val="single"/>
        </w:rPr>
        <w:t xml:space="preserve"> </w:t>
      </w:r>
      <w:r w:rsidRPr="00A47B6A">
        <w:rPr>
          <w:b/>
          <w:u w:val="single"/>
        </w:rPr>
        <w:t>присутствующим на мероприятии!!!</w:t>
      </w:r>
    </w:p>
    <w:sectPr w:rsidR="00A47B6A" w:rsidRPr="00A47B6A" w:rsidSect="00A54FEC">
      <w:headerReference w:type="default" r:id="rId11"/>
      <w:footerReference w:type="even" r:id="rId12"/>
      <w:footerReference w:type="default" r:id="rId13"/>
      <w:type w:val="continuous"/>
      <w:pgSz w:w="11906" w:h="16838"/>
      <w:pgMar w:top="851" w:right="849" w:bottom="567" w:left="125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59515" w14:textId="77777777" w:rsidR="00393710" w:rsidRDefault="00393710">
      <w:r>
        <w:separator/>
      </w:r>
    </w:p>
  </w:endnote>
  <w:endnote w:type="continuationSeparator" w:id="0">
    <w:p w14:paraId="7C836F63" w14:textId="77777777" w:rsidR="00393710" w:rsidRDefault="0039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DEDE3" w14:textId="77777777" w:rsidR="009E4399" w:rsidRDefault="009E4399" w:rsidP="0089488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5CC0BD6" w14:textId="77777777" w:rsidR="009E4399" w:rsidRDefault="009E4399" w:rsidP="0089488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A528" w14:textId="77777777" w:rsidR="009E4399" w:rsidRPr="00491D70" w:rsidRDefault="009E4399" w:rsidP="00894883">
    <w:pPr>
      <w:pStyle w:val="a6"/>
      <w:framePr w:wrap="around" w:vAnchor="text" w:hAnchor="margin" w:xAlign="right" w:y="1"/>
      <w:rPr>
        <w:rStyle w:val="a7"/>
        <w:sz w:val="20"/>
      </w:rPr>
    </w:pPr>
    <w:r w:rsidRPr="00491D70">
      <w:rPr>
        <w:rStyle w:val="a7"/>
        <w:sz w:val="20"/>
      </w:rPr>
      <w:fldChar w:fldCharType="begin"/>
    </w:r>
    <w:r w:rsidRPr="00491D70">
      <w:rPr>
        <w:rStyle w:val="a7"/>
        <w:sz w:val="20"/>
      </w:rPr>
      <w:instrText xml:space="preserve">PAGE  </w:instrText>
    </w:r>
    <w:r w:rsidRPr="00491D70">
      <w:rPr>
        <w:rStyle w:val="a7"/>
        <w:sz w:val="20"/>
      </w:rPr>
      <w:fldChar w:fldCharType="separate"/>
    </w:r>
    <w:r>
      <w:rPr>
        <w:rStyle w:val="a7"/>
        <w:noProof/>
        <w:sz w:val="20"/>
      </w:rPr>
      <w:t>2</w:t>
    </w:r>
    <w:r w:rsidRPr="00491D70">
      <w:rPr>
        <w:rStyle w:val="a7"/>
        <w:sz w:val="20"/>
      </w:rPr>
      <w:fldChar w:fldCharType="end"/>
    </w:r>
  </w:p>
  <w:p w14:paraId="1155D7AF" w14:textId="77777777" w:rsidR="009E4399" w:rsidRDefault="009E4399" w:rsidP="0089488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CA7B" w14:textId="77777777" w:rsidR="00A607A3" w:rsidRDefault="00A607A3" w:rsidP="0089488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D68E6D" w14:textId="77777777" w:rsidR="00A607A3" w:rsidRDefault="00A607A3" w:rsidP="00894883">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4116" w14:textId="005334B9" w:rsidR="00A607A3" w:rsidRPr="00491D70" w:rsidRDefault="00A607A3" w:rsidP="00894883">
    <w:pPr>
      <w:pStyle w:val="a6"/>
      <w:framePr w:wrap="around" w:vAnchor="text" w:hAnchor="margin" w:xAlign="right" w:y="1"/>
      <w:rPr>
        <w:rStyle w:val="a7"/>
        <w:sz w:val="20"/>
      </w:rPr>
    </w:pPr>
    <w:r w:rsidRPr="00491D70">
      <w:rPr>
        <w:rStyle w:val="a7"/>
        <w:sz w:val="20"/>
      </w:rPr>
      <w:fldChar w:fldCharType="begin"/>
    </w:r>
    <w:r w:rsidRPr="00491D70">
      <w:rPr>
        <w:rStyle w:val="a7"/>
        <w:sz w:val="20"/>
      </w:rPr>
      <w:instrText xml:space="preserve">PAGE  </w:instrText>
    </w:r>
    <w:r w:rsidRPr="00491D70">
      <w:rPr>
        <w:rStyle w:val="a7"/>
        <w:sz w:val="20"/>
      </w:rPr>
      <w:fldChar w:fldCharType="separate"/>
    </w:r>
    <w:r w:rsidR="00251437">
      <w:rPr>
        <w:rStyle w:val="a7"/>
        <w:noProof/>
        <w:sz w:val="20"/>
      </w:rPr>
      <w:t>3</w:t>
    </w:r>
    <w:r w:rsidRPr="00491D70">
      <w:rPr>
        <w:rStyle w:val="a7"/>
        <w:sz w:val="20"/>
      </w:rPr>
      <w:fldChar w:fldCharType="end"/>
    </w:r>
  </w:p>
  <w:p w14:paraId="063FC42F" w14:textId="77777777" w:rsidR="00A607A3" w:rsidRDefault="00A607A3" w:rsidP="0089488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C2CBA" w14:textId="77777777" w:rsidR="00393710" w:rsidRDefault="00393710">
      <w:r>
        <w:separator/>
      </w:r>
    </w:p>
  </w:footnote>
  <w:footnote w:type="continuationSeparator" w:id="0">
    <w:p w14:paraId="42FB0954" w14:textId="77777777" w:rsidR="00393710" w:rsidRDefault="00393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D101A" w14:textId="77777777" w:rsidR="009E4399" w:rsidRDefault="009E4399" w:rsidP="00491D70">
    <w:pPr>
      <w:pStyle w:val="ad"/>
      <w:jc w:val="right"/>
      <w:rPr>
        <w:sz w:val="20"/>
      </w:rPr>
    </w:pPr>
    <w:r>
      <w:rPr>
        <w:sz w:val="20"/>
      </w:rPr>
      <w:t>Типовой Регламент официальных соревнований по Киокусинкай</w:t>
    </w:r>
  </w:p>
  <w:p w14:paraId="398FAD8E" w14:textId="77777777" w:rsidR="009E4399" w:rsidRPr="00491D70" w:rsidRDefault="009E4399" w:rsidP="00491D70">
    <w:pPr>
      <w:pStyle w:val="ad"/>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1B56" w14:textId="356CE536" w:rsidR="00A607A3" w:rsidRDefault="00C371CB" w:rsidP="00491D70">
    <w:pPr>
      <w:pStyle w:val="ad"/>
      <w:jc w:val="right"/>
      <w:rPr>
        <w:sz w:val="20"/>
      </w:rPr>
    </w:pPr>
    <w:r>
      <w:rPr>
        <w:sz w:val="20"/>
      </w:rPr>
      <w:t>Типовой Регламент официальных соревнований по Киокусинкай</w:t>
    </w:r>
  </w:p>
  <w:p w14:paraId="6B047FB7" w14:textId="77777777" w:rsidR="00A607A3" w:rsidRPr="00491D70" w:rsidRDefault="00A607A3" w:rsidP="00491D70">
    <w:pPr>
      <w:pStyle w:val="ad"/>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2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C6170"/>
    <w:multiLevelType w:val="hybridMultilevel"/>
    <w:tmpl w:val="A3E647CC"/>
    <w:lvl w:ilvl="0" w:tplc="1E2E29C6">
      <w:start w:val="12"/>
      <w:numFmt w:val="bullet"/>
      <w:lvlText w:val="-"/>
      <w:lvlJc w:val="left"/>
      <w:pPr>
        <w:ind w:left="1428" w:hanging="360"/>
      </w:pPr>
      <w:rPr>
        <w:rFonts w:ascii="Calibri" w:eastAsia="Calibri" w:hAnsi="Calibri"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8BD5CCB"/>
    <w:multiLevelType w:val="hybridMultilevel"/>
    <w:tmpl w:val="EA3C8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221AE"/>
    <w:multiLevelType w:val="hybridMultilevel"/>
    <w:tmpl w:val="B4B6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D31CE"/>
    <w:multiLevelType w:val="multilevel"/>
    <w:tmpl w:val="408488D0"/>
    <w:lvl w:ilvl="0">
      <w:start w:val="5"/>
      <w:numFmt w:val="decimal"/>
      <w:lvlText w:val="%1."/>
      <w:lvlJc w:val="left"/>
      <w:pPr>
        <w:ind w:left="735" w:hanging="360"/>
      </w:pPr>
      <w:rPr>
        <w:rFonts w:hint="default"/>
      </w:rPr>
    </w:lvl>
    <w:lvl w:ilvl="1">
      <w:start w:val="2"/>
      <w:numFmt w:val="decimal"/>
      <w:isLgl/>
      <w:lvlText w:val="%1.%2"/>
      <w:lvlJc w:val="left"/>
      <w:pPr>
        <w:ind w:left="855" w:hanging="48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5" w15:restartNumberingAfterBreak="0">
    <w:nsid w:val="0DAE7CA7"/>
    <w:multiLevelType w:val="hybridMultilevel"/>
    <w:tmpl w:val="D212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8B50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022FAE"/>
    <w:multiLevelType w:val="hybridMultilevel"/>
    <w:tmpl w:val="DE4A64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69B66F1"/>
    <w:multiLevelType w:val="hybridMultilevel"/>
    <w:tmpl w:val="EB8CF7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D847AF1"/>
    <w:multiLevelType w:val="hybridMultilevel"/>
    <w:tmpl w:val="70C0000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1E7D4D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880E28"/>
    <w:multiLevelType w:val="multilevel"/>
    <w:tmpl w:val="6626603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21692F"/>
    <w:multiLevelType w:val="multilevel"/>
    <w:tmpl w:val="6626603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E323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ED5A5A"/>
    <w:multiLevelType w:val="hybridMultilevel"/>
    <w:tmpl w:val="35E29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A43B2"/>
    <w:multiLevelType w:val="hybridMultilevel"/>
    <w:tmpl w:val="A1E8E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84C51"/>
    <w:multiLevelType w:val="hybridMultilevel"/>
    <w:tmpl w:val="02A8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DA2C5A"/>
    <w:multiLevelType w:val="hybridMultilevel"/>
    <w:tmpl w:val="495CE5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742F1C"/>
    <w:multiLevelType w:val="multilevel"/>
    <w:tmpl w:val="F07EA068"/>
    <w:lvl w:ilvl="0">
      <w:start w:val="1"/>
      <w:numFmt w:val="bullet"/>
      <w:lvlText w:val=""/>
      <w:lvlJc w:val="left"/>
      <w:pPr>
        <w:ind w:left="-1422" w:hanging="360"/>
      </w:pPr>
      <w:rPr>
        <w:rFonts w:ascii="Symbol" w:hAnsi="Symbol"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02" w:hanging="720"/>
      </w:pPr>
      <w:rPr>
        <w:rFonts w:hint="default"/>
        <w:b w:val="0"/>
      </w:rPr>
    </w:lvl>
    <w:lvl w:ilvl="3">
      <w:start w:val="1"/>
      <w:numFmt w:val="decimal"/>
      <w:isLgl/>
      <w:lvlText w:val="%1.%2.%3.%4."/>
      <w:lvlJc w:val="left"/>
      <w:pPr>
        <w:ind w:left="4284" w:hanging="720"/>
      </w:pPr>
      <w:rPr>
        <w:rFonts w:hint="default"/>
        <w:b w:val="0"/>
      </w:rPr>
    </w:lvl>
    <w:lvl w:ilvl="4">
      <w:start w:val="1"/>
      <w:numFmt w:val="decimal"/>
      <w:isLgl/>
      <w:lvlText w:val="%1.%2.%3.%4.%5."/>
      <w:lvlJc w:val="left"/>
      <w:pPr>
        <w:ind w:left="6426" w:hanging="1080"/>
      </w:pPr>
      <w:rPr>
        <w:rFonts w:hint="default"/>
        <w:b w:val="0"/>
      </w:rPr>
    </w:lvl>
    <w:lvl w:ilvl="5">
      <w:start w:val="1"/>
      <w:numFmt w:val="decimal"/>
      <w:isLgl/>
      <w:lvlText w:val="%1.%2.%3.%4.%5.%6."/>
      <w:lvlJc w:val="left"/>
      <w:pPr>
        <w:ind w:left="8208" w:hanging="1080"/>
      </w:pPr>
      <w:rPr>
        <w:rFonts w:hint="default"/>
        <w:b w:val="0"/>
      </w:rPr>
    </w:lvl>
    <w:lvl w:ilvl="6">
      <w:start w:val="1"/>
      <w:numFmt w:val="decimal"/>
      <w:isLgl/>
      <w:lvlText w:val="%1.%2.%3.%4.%5.%6.%7."/>
      <w:lvlJc w:val="left"/>
      <w:pPr>
        <w:ind w:left="10350" w:hanging="1440"/>
      </w:pPr>
      <w:rPr>
        <w:rFonts w:hint="default"/>
        <w:b w:val="0"/>
      </w:rPr>
    </w:lvl>
    <w:lvl w:ilvl="7">
      <w:start w:val="1"/>
      <w:numFmt w:val="decimal"/>
      <w:isLgl/>
      <w:lvlText w:val="%1.%2.%3.%4.%5.%6.%7.%8."/>
      <w:lvlJc w:val="left"/>
      <w:pPr>
        <w:ind w:left="12132" w:hanging="1440"/>
      </w:pPr>
      <w:rPr>
        <w:rFonts w:hint="default"/>
        <w:b w:val="0"/>
      </w:rPr>
    </w:lvl>
    <w:lvl w:ilvl="8">
      <w:start w:val="1"/>
      <w:numFmt w:val="decimal"/>
      <w:isLgl/>
      <w:lvlText w:val="%1.%2.%3.%4.%5.%6.%7.%8.%9."/>
      <w:lvlJc w:val="left"/>
      <w:pPr>
        <w:ind w:left="14274" w:hanging="1800"/>
      </w:pPr>
      <w:rPr>
        <w:rFonts w:hint="default"/>
        <w:b w:val="0"/>
      </w:rPr>
    </w:lvl>
  </w:abstractNum>
  <w:abstractNum w:abstractNumId="19" w15:restartNumberingAfterBreak="0">
    <w:nsid w:val="30185678"/>
    <w:multiLevelType w:val="hybridMultilevel"/>
    <w:tmpl w:val="92204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BA479B"/>
    <w:multiLevelType w:val="hybridMultilevel"/>
    <w:tmpl w:val="EB8CF7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C89027F"/>
    <w:multiLevelType w:val="hybridMultilevel"/>
    <w:tmpl w:val="DE561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E94431"/>
    <w:multiLevelType w:val="hybridMultilevel"/>
    <w:tmpl w:val="AA0AB1EA"/>
    <w:lvl w:ilvl="0" w:tplc="F52E6DAC">
      <w:numFmt w:val="bullet"/>
      <w:lvlText w:val="-"/>
      <w:lvlJc w:val="left"/>
      <w:pPr>
        <w:ind w:left="118" w:hanging="135"/>
      </w:pPr>
      <w:rPr>
        <w:rFonts w:ascii="Times New Roman" w:eastAsia="Times New Roman" w:hAnsi="Times New Roman" w:cs="Times New Roman" w:hint="default"/>
        <w:w w:val="98"/>
        <w:sz w:val="24"/>
        <w:szCs w:val="24"/>
        <w:lang w:val="ru-RU" w:eastAsia="en-US" w:bidi="ar-SA"/>
      </w:rPr>
    </w:lvl>
    <w:lvl w:ilvl="1" w:tplc="BE34815C">
      <w:numFmt w:val="bullet"/>
      <w:lvlText w:val="•"/>
      <w:lvlJc w:val="left"/>
      <w:pPr>
        <w:ind w:left="1184" w:hanging="135"/>
      </w:pPr>
      <w:rPr>
        <w:rFonts w:hint="default"/>
        <w:lang w:val="ru-RU" w:eastAsia="en-US" w:bidi="ar-SA"/>
      </w:rPr>
    </w:lvl>
    <w:lvl w:ilvl="2" w:tplc="48BA6706">
      <w:numFmt w:val="bullet"/>
      <w:lvlText w:val="•"/>
      <w:lvlJc w:val="left"/>
      <w:pPr>
        <w:ind w:left="2248" w:hanging="135"/>
      </w:pPr>
      <w:rPr>
        <w:rFonts w:hint="default"/>
        <w:lang w:val="ru-RU" w:eastAsia="en-US" w:bidi="ar-SA"/>
      </w:rPr>
    </w:lvl>
    <w:lvl w:ilvl="3" w:tplc="F27AF8E2">
      <w:numFmt w:val="bullet"/>
      <w:lvlText w:val="•"/>
      <w:lvlJc w:val="left"/>
      <w:pPr>
        <w:ind w:left="3313" w:hanging="135"/>
      </w:pPr>
      <w:rPr>
        <w:rFonts w:hint="default"/>
        <w:lang w:val="ru-RU" w:eastAsia="en-US" w:bidi="ar-SA"/>
      </w:rPr>
    </w:lvl>
    <w:lvl w:ilvl="4" w:tplc="9DD8DB24">
      <w:numFmt w:val="bullet"/>
      <w:lvlText w:val="•"/>
      <w:lvlJc w:val="left"/>
      <w:pPr>
        <w:ind w:left="4377" w:hanging="135"/>
      </w:pPr>
      <w:rPr>
        <w:rFonts w:hint="default"/>
        <w:lang w:val="ru-RU" w:eastAsia="en-US" w:bidi="ar-SA"/>
      </w:rPr>
    </w:lvl>
    <w:lvl w:ilvl="5" w:tplc="6F3CD2DE">
      <w:numFmt w:val="bullet"/>
      <w:lvlText w:val="•"/>
      <w:lvlJc w:val="left"/>
      <w:pPr>
        <w:ind w:left="5442" w:hanging="135"/>
      </w:pPr>
      <w:rPr>
        <w:rFonts w:hint="default"/>
        <w:lang w:val="ru-RU" w:eastAsia="en-US" w:bidi="ar-SA"/>
      </w:rPr>
    </w:lvl>
    <w:lvl w:ilvl="6" w:tplc="0E286804">
      <w:numFmt w:val="bullet"/>
      <w:lvlText w:val="•"/>
      <w:lvlJc w:val="left"/>
      <w:pPr>
        <w:ind w:left="6506" w:hanging="135"/>
      </w:pPr>
      <w:rPr>
        <w:rFonts w:hint="default"/>
        <w:lang w:val="ru-RU" w:eastAsia="en-US" w:bidi="ar-SA"/>
      </w:rPr>
    </w:lvl>
    <w:lvl w:ilvl="7" w:tplc="EDD8F6B2">
      <w:numFmt w:val="bullet"/>
      <w:lvlText w:val="•"/>
      <w:lvlJc w:val="left"/>
      <w:pPr>
        <w:ind w:left="7570" w:hanging="135"/>
      </w:pPr>
      <w:rPr>
        <w:rFonts w:hint="default"/>
        <w:lang w:val="ru-RU" w:eastAsia="en-US" w:bidi="ar-SA"/>
      </w:rPr>
    </w:lvl>
    <w:lvl w:ilvl="8" w:tplc="C5106BE2">
      <w:numFmt w:val="bullet"/>
      <w:lvlText w:val="•"/>
      <w:lvlJc w:val="left"/>
      <w:pPr>
        <w:ind w:left="8635" w:hanging="135"/>
      </w:pPr>
      <w:rPr>
        <w:rFonts w:hint="default"/>
        <w:lang w:val="ru-RU" w:eastAsia="en-US" w:bidi="ar-SA"/>
      </w:rPr>
    </w:lvl>
  </w:abstractNum>
  <w:abstractNum w:abstractNumId="23" w15:restartNumberingAfterBreak="0">
    <w:nsid w:val="40082ACF"/>
    <w:multiLevelType w:val="multilevel"/>
    <w:tmpl w:val="8C24B54E"/>
    <w:lvl w:ilvl="0">
      <w:start w:val="8"/>
      <w:numFmt w:val="decimal"/>
      <w:lvlText w:val="%1"/>
      <w:lvlJc w:val="left"/>
      <w:pPr>
        <w:ind w:left="360" w:hanging="360"/>
      </w:pPr>
      <w:rPr>
        <w:rFonts w:ascii="Times New Roman" w:hAnsi="Times New Roman" w:cs="Times New Roman" w:hint="default"/>
        <w:b/>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4" w15:restartNumberingAfterBreak="0">
    <w:nsid w:val="4444303E"/>
    <w:multiLevelType w:val="hybridMultilevel"/>
    <w:tmpl w:val="EB2CB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43442F"/>
    <w:multiLevelType w:val="hybridMultilevel"/>
    <w:tmpl w:val="90826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AF47A8"/>
    <w:multiLevelType w:val="hybridMultilevel"/>
    <w:tmpl w:val="34E0FCE4"/>
    <w:lvl w:ilvl="0" w:tplc="FFFFFFFF">
      <w:start w:val="1"/>
      <w:numFmt w:val="bullet"/>
      <w:lvlText w:val=""/>
      <w:lvlJc w:val="left"/>
      <w:pPr>
        <w:tabs>
          <w:tab w:val="num" w:pos="1488"/>
        </w:tabs>
        <w:ind w:left="1488" w:hanging="360"/>
      </w:pPr>
      <w:rPr>
        <w:rFonts w:ascii="Symbol" w:hAnsi="Symbol" w:hint="default"/>
      </w:rPr>
    </w:lvl>
    <w:lvl w:ilvl="1" w:tplc="04190001">
      <w:start w:val="1"/>
      <w:numFmt w:val="bullet"/>
      <w:lvlText w:val=""/>
      <w:lvlJc w:val="left"/>
      <w:pPr>
        <w:tabs>
          <w:tab w:val="num" w:pos="2208"/>
        </w:tabs>
        <w:ind w:left="2208" w:hanging="360"/>
      </w:pPr>
      <w:rPr>
        <w:rFonts w:ascii="Symbol" w:hAnsi="Symbol" w:hint="default"/>
      </w:rPr>
    </w:lvl>
    <w:lvl w:ilvl="2" w:tplc="FFFFFFFF" w:tentative="1">
      <w:start w:val="1"/>
      <w:numFmt w:val="bullet"/>
      <w:lvlText w:val=""/>
      <w:lvlJc w:val="left"/>
      <w:pPr>
        <w:tabs>
          <w:tab w:val="num" w:pos="2928"/>
        </w:tabs>
        <w:ind w:left="2928" w:hanging="360"/>
      </w:pPr>
      <w:rPr>
        <w:rFonts w:ascii="Wingdings" w:hAnsi="Wingdings" w:hint="default"/>
      </w:rPr>
    </w:lvl>
    <w:lvl w:ilvl="3" w:tplc="FFFFFFFF" w:tentative="1">
      <w:start w:val="1"/>
      <w:numFmt w:val="bullet"/>
      <w:lvlText w:val=""/>
      <w:lvlJc w:val="left"/>
      <w:pPr>
        <w:tabs>
          <w:tab w:val="num" w:pos="3648"/>
        </w:tabs>
        <w:ind w:left="3648" w:hanging="360"/>
      </w:pPr>
      <w:rPr>
        <w:rFonts w:ascii="Symbol" w:hAnsi="Symbol" w:hint="default"/>
      </w:rPr>
    </w:lvl>
    <w:lvl w:ilvl="4" w:tplc="FFFFFFFF" w:tentative="1">
      <w:start w:val="1"/>
      <w:numFmt w:val="bullet"/>
      <w:lvlText w:val="o"/>
      <w:lvlJc w:val="left"/>
      <w:pPr>
        <w:tabs>
          <w:tab w:val="num" w:pos="4368"/>
        </w:tabs>
        <w:ind w:left="4368" w:hanging="360"/>
      </w:pPr>
      <w:rPr>
        <w:rFonts w:ascii="Courier New" w:hAnsi="Courier New" w:cs="Courier New" w:hint="default"/>
      </w:rPr>
    </w:lvl>
    <w:lvl w:ilvl="5" w:tplc="FFFFFFFF" w:tentative="1">
      <w:start w:val="1"/>
      <w:numFmt w:val="bullet"/>
      <w:lvlText w:val=""/>
      <w:lvlJc w:val="left"/>
      <w:pPr>
        <w:tabs>
          <w:tab w:val="num" w:pos="5088"/>
        </w:tabs>
        <w:ind w:left="5088" w:hanging="360"/>
      </w:pPr>
      <w:rPr>
        <w:rFonts w:ascii="Wingdings" w:hAnsi="Wingdings" w:hint="default"/>
      </w:rPr>
    </w:lvl>
    <w:lvl w:ilvl="6" w:tplc="FFFFFFFF" w:tentative="1">
      <w:start w:val="1"/>
      <w:numFmt w:val="bullet"/>
      <w:lvlText w:val=""/>
      <w:lvlJc w:val="left"/>
      <w:pPr>
        <w:tabs>
          <w:tab w:val="num" w:pos="5808"/>
        </w:tabs>
        <w:ind w:left="5808" w:hanging="360"/>
      </w:pPr>
      <w:rPr>
        <w:rFonts w:ascii="Symbol" w:hAnsi="Symbol" w:hint="default"/>
      </w:rPr>
    </w:lvl>
    <w:lvl w:ilvl="7" w:tplc="FFFFFFFF" w:tentative="1">
      <w:start w:val="1"/>
      <w:numFmt w:val="bullet"/>
      <w:lvlText w:val="o"/>
      <w:lvlJc w:val="left"/>
      <w:pPr>
        <w:tabs>
          <w:tab w:val="num" w:pos="6528"/>
        </w:tabs>
        <w:ind w:left="6528" w:hanging="360"/>
      </w:pPr>
      <w:rPr>
        <w:rFonts w:ascii="Courier New" w:hAnsi="Courier New" w:cs="Courier New" w:hint="default"/>
      </w:rPr>
    </w:lvl>
    <w:lvl w:ilvl="8" w:tplc="FFFFFFFF" w:tentative="1">
      <w:start w:val="1"/>
      <w:numFmt w:val="bullet"/>
      <w:lvlText w:val=""/>
      <w:lvlJc w:val="left"/>
      <w:pPr>
        <w:tabs>
          <w:tab w:val="num" w:pos="7248"/>
        </w:tabs>
        <w:ind w:left="7248" w:hanging="360"/>
      </w:pPr>
      <w:rPr>
        <w:rFonts w:ascii="Wingdings" w:hAnsi="Wingdings" w:hint="default"/>
      </w:rPr>
    </w:lvl>
  </w:abstractNum>
  <w:abstractNum w:abstractNumId="27" w15:restartNumberingAfterBreak="0">
    <w:nsid w:val="50226BD5"/>
    <w:multiLevelType w:val="hybridMultilevel"/>
    <w:tmpl w:val="375E8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3D964F4"/>
    <w:multiLevelType w:val="hybridMultilevel"/>
    <w:tmpl w:val="F78EB1B8"/>
    <w:lvl w:ilvl="0" w:tplc="1E2E29C6">
      <w:start w:val="12"/>
      <w:numFmt w:val="bullet"/>
      <w:lvlText w:val="-"/>
      <w:lvlJc w:val="left"/>
      <w:pPr>
        <w:ind w:left="360" w:hanging="360"/>
      </w:pPr>
      <w:rPr>
        <w:rFonts w:ascii="Calibri" w:eastAsia="Calibri" w:hAnsi="Calibri"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5125884"/>
    <w:multiLevelType w:val="multilevel"/>
    <w:tmpl w:val="7A360118"/>
    <w:lvl w:ilvl="0">
      <w:start w:val="1"/>
      <w:numFmt w:val="decimal"/>
      <w:lvlText w:val="%1."/>
      <w:lvlJc w:val="left"/>
      <w:pPr>
        <w:ind w:left="-1422" w:hanging="360"/>
      </w:pPr>
      <w:rPr>
        <w:b/>
      </w:rPr>
    </w:lvl>
    <w:lvl w:ilvl="1">
      <w:start w:val="1"/>
      <w:numFmt w:val="decimal"/>
      <w:isLgl/>
      <w:lvlText w:val="%1.%2."/>
      <w:lvlJc w:val="left"/>
      <w:pPr>
        <w:ind w:left="2487" w:hanging="360"/>
      </w:pPr>
      <w:rPr>
        <w:rFonts w:hint="default"/>
        <w:b w:val="0"/>
        <w:sz w:val="24"/>
        <w:szCs w:val="24"/>
      </w:rPr>
    </w:lvl>
    <w:lvl w:ilvl="2">
      <w:start w:val="1"/>
      <w:numFmt w:val="decimal"/>
      <w:isLgl/>
      <w:lvlText w:val="%1.%2.%3."/>
      <w:lvlJc w:val="left"/>
      <w:pPr>
        <w:ind w:left="2502" w:hanging="720"/>
      </w:pPr>
      <w:rPr>
        <w:rFonts w:hint="default"/>
        <w:b w:val="0"/>
      </w:rPr>
    </w:lvl>
    <w:lvl w:ilvl="3">
      <w:start w:val="1"/>
      <w:numFmt w:val="decimal"/>
      <w:isLgl/>
      <w:lvlText w:val="%1.%2.%3.%4."/>
      <w:lvlJc w:val="left"/>
      <w:pPr>
        <w:ind w:left="4284" w:hanging="720"/>
      </w:pPr>
      <w:rPr>
        <w:rFonts w:hint="default"/>
        <w:b w:val="0"/>
      </w:rPr>
    </w:lvl>
    <w:lvl w:ilvl="4">
      <w:start w:val="1"/>
      <w:numFmt w:val="decimal"/>
      <w:isLgl/>
      <w:lvlText w:val="%1.%2.%3.%4.%5."/>
      <w:lvlJc w:val="left"/>
      <w:pPr>
        <w:ind w:left="6426" w:hanging="1080"/>
      </w:pPr>
      <w:rPr>
        <w:rFonts w:hint="default"/>
        <w:b w:val="0"/>
      </w:rPr>
    </w:lvl>
    <w:lvl w:ilvl="5">
      <w:start w:val="1"/>
      <w:numFmt w:val="decimal"/>
      <w:isLgl/>
      <w:lvlText w:val="%1.%2.%3.%4.%5.%6."/>
      <w:lvlJc w:val="left"/>
      <w:pPr>
        <w:ind w:left="8208" w:hanging="1080"/>
      </w:pPr>
      <w:rPr>
        <w:rFonts w:hint="default"/>
        <w:b w:val="0"/>
      </w:rPr>
    </w:lvl>
    <w:lvl w:ilvl="6">
      <w:start w:val="1"/>
      <w:numFmt w:val="decimal"/>
      <w:isLgl/>
      <w:lvlText w:val="%1.%2.%3.%4.%5.%6.%7."/>
      <w:lvlJc w:val="left"/>
      <w:pPr>
        <w:ind w:left="10350" w:hanging="1440"/>
      </w:pPr>
      <w:rPr>
        <w:rFonts w:hint="default"/>
        <w:b w:val="0"/>
      </w:rPr>
    </w:lvl>
    <w:lvl w:ilvl="7">
      <w:start w:val="1"/>
      <w:numFmt w:val="decimal"/>
      <w:isLgl/>
      <w:lvlText w:val="%1.%2.%3.%4.%5.%6.%7.%8."/>
      <w:lvlJc w:val="left"/>
      <w:pPr>
        <w:ind w:left="12132" w:hanging="1440"/>
      </w:pPr>
      <w:rPr>
        <w:rFonts w:hint="default"/>
        <w:b w:val="0"/>
      </w:rPr>
    </w:lvl>
    <w:lvl w:ilvl="8">
      <w:start w:val="1"/>
      <w:numFmt w:val="decimal"/>
      <w:isLgl/>
      <w:lvlText w:val="%1.%2.%3.%4.%5.%6.%7.%8.%9."/>
      <w:lvlJc w:val="left"/>
      <w:pPr>
        <w:ind w:left="14274" w:hanging="1800"/>
      </w:pPr>
      <w:rPr>
        <w:rFonts w:hint="default"/>
        <w:b w:val="0"/>
      </w:rPr>
    </w:lvl>
  </w:abstractNum>
  <w:abstractNum w:abstractNumId="30" w15:restartNumberingAfterBreak="0">
    <w:nsid w:val="564C62BE"/>
    <w:multiLevelType w:val="hybridMultilevel"/>
    <w:tmpl w:val="CA887C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B5B7A9D"/>
    <w:multiLevelType w:val="hybridMultilevel"/>
    <w:tmpl w:val="052A688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98"/>
        </w:tabs>
        <w:ind w:left="1498" w:hanging="360"/>
      </w:pPr>
      <w:rPr>
        <w:rFonts w:ascii="Courier New" w:hAnsi="Courier New" w:cs="Courier New" w:hint="default"/>
      </w:rPr>
    </w:lvl>
    <w:lvl w:ilvl="2" w:tplc="FFFFFFFF" w:tentative="1">
      <w:start w:val="1"/>
      <w:numFmt w:val="bullet"/>
      <w:lvlText w:val=""/>
      <w:lvlJc w:val="left"/>
      <w:pPr>
        <w:tabs>
          <w:tab w:val="num" w:pos="2218"/>
        </w:tabs>
        <w:ind w:left="2218" w:hanging="360"/>
      </w:pPr>
      <w:rPr>
        <w:rFonts w:ascii="Wingdings" w:hAnsi="Wingdings" w:hint="default"/>
      </w:rPr>
    </w:lvl>
    <w:lvl w:ilvl="3" w:tplc="FFFFFFFF" w:tentative="1">
      <w:start w:val="1"/>
      <w:numFmt w:val="bullet"/>
      <w:lvlText w:val=""/>
      <w:lvlJc w:val="left"/>
      <w:pPr>
        <w:tabs>
          <w:tab w:val="num" w:pos="2938"/>
        </w:tabs>
        <w:ind w:left="2938" w:hanging="360"/>
      </w:pPr>
      <w:rPr>
        <w:rFonts w:ascii="Symbol" w:hAnsi="Symbol" w:hint="default"/>
      </w:rPr>
    </w:lvl>
    <w:lvl w:ilvl="4" w:tplc="FFFFFFFF" w:tentative="1">
      <w:start w:val="1"/>
      <w:numFmt w:val="bullet"/>
      <w:lvlText w:val="o"/>
      <w:lvlJc w:val="left"/>
      <w:pPr>
        <w:tabs>
          <w:tab w:val="num" w:pos="3658"/>
        </w:tabs>
        <w:ind w:left="3658" w:hanging="360"/>
      </w:pPr>
      <w:rPr>
        <w:rFonts w:ascii="Courier New" w:hAnsi="Courier New" w:cs="Courier New" w:hint="default"/>
      </w:rPr>
    </w:lvl>
    <w:lvl w:ilvl="5" w:tplc="FFFFFFFF" w:tentative="1">
      <w:start w:val="1"/>
      <w:numFmt w:val="bullet"/>
      <w:lvlText w:val=""/>
      <w:lvlJc w:val="left"/>
      <w:pPr>
        <w:tabs>
          <w:tab w:val="num" w:pos="4378"/>
        </w:tabs>
        <w:ind w:left="4378" w:hanging="360"/>
      </w:pPr>
      <w:rPr>
        <w:rFonts w:ascii="Wingdings" w:hAnsi="Wingdings" w:hint="default"/>
      </w:rPr>
    </w:lvl>
    <w:lvl w:ilvl="6" w:tplc="FFFFFFFF" w:tentative="1">
      <w:start w:val="1"/>
      <w:numFmt w:val="bullet"/>
      <w:lvlText w:val=""/>
      <w:lvlJc w:val="left"/>
      <w:pPr>
        <w:tabs>
          <w:tab w:val="num" w:pos="5098"/>
        </w:tabs>
        <w:ind w:left="5098" w:hanging="360"/>
      </w:pPr>
      <w:rPr>
        <w:rFonts w:ascii="Symbol" w:hAnsi="Symbol" w:hint="default"/>
      </w:rPr>
    </w:lvl>
    <w:lvl w:ilvl="7" w:tplc="FFFFFFFF" w:tentative="1">
      <w:start w:val="1"/>
      <w:numFmt w:val="bullet"/>
      <w:lvlText w:val="o"/>
      <w:lvlJc w:val="left"/>
      <w:pPr>
        <w:tabs>
          <w:tab w:val="num" w:pos="5818"/>
        </w:tabs>
        <w:ind w:left="5818" w:hanging="360"/>
      </w:pPr>
      <w:rPr>
        <w:rFonts w:ascii="Courier New" w:hAnsi="Courier New" w:cs="Courier New" w:hint="default"/>
      </w:rPr>
    </w:lvl>
    <w:lvl w:ilvl="8" w:tplc="FFFFFFFF" w:tentative="1">
      <w:start w:val="1"/>
      <w:numFmt w:val="bullet"/>
      <w:lvlText w:val=""/>
      <w:lvlJc w:val="left"/>
      <w:pPr>
        <w:tabs>
          <w:tab w:val="num" w:pos="6538"/>
        </w:tabs>
        <w:ind w:left="6538" w:hanging="360"/>
      </w:pPr>
      <w:rPr>
        <w:rFonts w:ascii="Wingdings" w:hAnsi="Wingdings" w:hint="default"/>
      </w:rPr>
    </w:lvl>
  </w:abstractNum>
  <w:abstractNum w:abstractNumId="32" w15:restartNumberingAfterBreak="0">
    <w:nsid w:val="5B9D5DF7"/>
    <w:multiLevelType w:val="hybridMultilevel"/>
    <w:tmpl w:val="66B0F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F51DE2"/>
    <w:multiLevelType w:val="multilevel"/>
    <w:tmpl w:val="EFBED30A"/>
    <w:lvl w:ilvl="0">
      <w:start w:val="1"/>
      <w:numFmt w:val="decimal"/>
      <w:lvlText w:val="%1."/>
      <w:lvlJc w:val="left"/>
      <w:pPr>
        <w:ind w:left="473" w:hanging="356"/>
        <w:jc w:val="left"/>
      </w:pPr>
      <w:rPr>
        <w:rFonts w:hint="default"/>
        <w:b/>
        <w:bCs/>
        <w:spacing w:val="-5"/>
        <w:w w:val="100"/>
        <w:sz w:val="24"/>
        <w:szCs w:val="24"/>
        <w:lang w:val="ru-RU" w:eastAsia="en-US" w:bidi="ar-SA"/>
      </w:rPr>
    </w:lvl>
    <w:lvl w:ilvl="1">
      <w:start w:val="1"/>
      <w:numFmt w:val="decimal"/>
      <w:lvlText w:val="%1.%2."/>
      <w:lvlJc w:val="left"/>
      <w:pPr>
        <w:ind w:left="118" w:hanging="423"/>
        <w:jc w:val="left"/>
      </w:pPr>
      <w:rPr>
        <w:rFonts w:ascii="Times New Roman" w:eastAsia="Times New Roman" w:hAnsi="Times New Roman" w:cs="Times New Roman" w:hint="default"/>
        <w:spacing w:val="-6"/>
        <w:w w:val="100"/>
        <w:sz w:val="24"/>
        <w:szCs w:val="24"/>
        <w:lang w:val="ru-RU" w:eastAsia="en-US" w:bidi="ar-SA"/>
      </w:rPr>
    </w:lvl>
    <w:lvl w:ilvl="2">
      <w:numFmt w:val="bullet"/>
      <w:lvlText w:val=""/>
      <w:lvlJc w:val="left"/>
      <w:pPr>
        <w:ind w:left="838" w:hanging="361"/>
      </w:pPr>
      <w:rPr>
        <w:rFonts w:ascii="Symbol" w:eastAsia="Symbol" w:hAnsi="Symbol" w:cs="Symbol" w:hint="default"/>
        <w:w w:val="100"/>
        <w:sz w:val="24"/>
        <w:szCs w:val="24"/>
        <w:lang w:val="ru-RU" w:eastAsia="en-US" w:bidi="ar-SA"/>
      </w:rPr>
    </w:lvl>
    <w:lvl w:ilvl="3">
      <w:numFmt w:val="bullet"/>
      <w:lvlText w:val="•"/>
      <w:lvlJc w:val="left"/>
      <w:pPr>
        <w:ind w:left="840" w:hanging="361"/>
      </w:pPr>
      <w:rPr>
        <w:rFonts w:hint="default"/>
        <w:lang w:val="ru-RU" w:eastAsia="en-US" w:bidi="ar-SA"/>
      </w:rPr>
    </w:lvl>
    <w:lvl w:ilvl="4">
      <w:numFmt w:val="bullet"/>
      <w:lvlText w:val="•"/>
      <w:lvlJc w:val="left"/>
      <w:pPr>
        <w:ind w:left="1020" w:hanging="361"/>
      </w:pPr>
      <w:rPr>
        <w:rFonts w:hint="default"/>
        <w:lang w:val="ru-RU" w:eastAsia="en-US" w:bidi="ar-SA"/>
      </w:rPr>
    </w:lvl>
    <w:lvl w:ilvl="5">
      <w:numFmt w:val="bullet"/>
      <w:lvlText w:val="•"/>
      <w:lvlJc w:val="left"/>
      <w:pPr>
        <w:ind w:left="2644" w:hanging="361"/>
      </w:pPr>
      <w:rPr>
        <w:rFonts w:hint="default"/>
        <w:lang w:val="ru-RU" w:eastAsia="en-US" w:bidi="ar-SA"/>
      </w:rPr>
    </w:lvl>
    <w:lvl w:ilvl="6">
      <w:numFmt w:val="bullet"/>
      <w:lvlText w:val="•"/>
      <w:lvlJc w:val="left"/>
      <w:pPr>
        <w:ind w:left="4268" w:hanging="361"/>
      </w:pPr>
      <w:rPr>
        <w:rFonts w:hint="default"/>
        <w:lang w:val="ru-RU" w:eastAsia="en-US" w:bidi="ar-SA"/>
      </w:rPr>
    </w:lvl>
    <w:lvl w:ilvl="7">
      <w:numFmt w:val="bullet"/>
      <w:lvlText w:val="•"/>
      <w:lvlJc w:val="left"/>
      <w:pPr>
        <w:ind w:left="5892" w:hanging="361"/>
      </w:pPr>
      <w:rPr>
        <w:rFonts w:hint="default"/>
        <w:lang w:val="ru-RU" w:eastAsia="en-US" w:bidi="ar-SA"/>
      </w:rPr>
    </w:lvl>
    <w:lvl w:ilvl="8">
      <w:numFmt w:val="bullet"/>
      <w:lvlText w:val="•"/>
      <w:lvlJc w:val="left"/>
      <w:pPr>
        <w:ind w:left="7516" w:hanging="361"/>
      </w:pPr>
      <w:rPr>
        <w:rFonts w:hint="default"/>
        <w:lang w:val="ru-RU" w:eastAsia="en-US" w:bidi="ar-SA"/>
      </w:rPr>
    </w:lvl>
  </w:abstractNum>
  <w:abstractNum w:abstractNumId="34" w15:restartNumberingAfterBreak="0">
    <w:nsid w:val="64C812E1"/>
    <w:multiLevelType w:val="multilevel"/>
    <w:tmpl w:val="640ED868"/>
    <w:lvl w:ilvl="0">
      <w:start w:val="10"/>
      <w:numFmt w:val="decimal"/>
      <w:lvlText w:val="%1"/>
      <w:lvlJc w:val="left"/>
      <w:pPr>
        <w:ind w:left="360" w:hanging="360"/>
      </w:pPr>
      <w:rPr>
        <w:rFonts w:ascii="Times New Roman" w:hAnsi="Times New Roman" w:cs="Times New Roman" w:hint="default"/>
        <w:b/>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5" w15:restartNumberingAfterBreak="0">
    <w:nsid w:val="6610511B"/>
    <w:multiLevelType w:val="hybridMultilevel"/>
    <w:tmpl w:val="1F30FB20"/>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1C0A7B"/>
    <w:multiLevelType w:val="multilevel"/>
    <w:tmpl w:val="6626603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7A0EB7"/>
    <w:multiLevelType w:val="multilevel"/>
    <w:tmpl w:val="28B864EA"/>
    <w:lvl w:ilvl="0">
      <w:start w:val="10"/>
      <w:numFmt w:val="decimal"/>
      <w:lvlText w:val="%1"/>
      <w:lvlJc w:val="left"/>
      <w:pPr>
        <w:ind w:left="360" w:hanging="360"/>
      </w:pPr>
      <w:rPr>
        <w:rFonts w:ascii="Times New Roman" w:hAnsi="Times New Roman" w:cs="Times New Roman" w:hint="default"/>
        <w:b/>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8" w15:restartNumberingAfterBreak="0">
    <w:nsid w:val="679A3F7E"/>
    <w:multiLevelType w:val="hybridMultilevel"/>
    <w:tmpl w:val="746C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C141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F45817"/>
    <w:multiLevelType w:val="hybridMultilevel"/>
    <w:tmpl w:val="DEDAE4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A846058"/>
    <w:multiLevelType w:val="multilevel"/>
    <w:tmpl w:val="627A5D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170654"/>
    <w:multiLevelType w:val="multilevel"/>
    <w:tmpl w:val="40CC3BD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6"/>
  </w:num>
  <w:num w:numId="3">
    <w:abstractNumId w:val="19"/>
  </w:num>
  <w:num w:numId="4">
    <w:abstractNumId w:val="14"/>
  </w:num>
  <w:num w:numId="5">
    <w:abstractNumId w:val="35"/>
  </w:num>
  <w:num w:numId="6">
    <w:abstractNumId w:val="15"/>
  </w:num>
  <w:num w:numId="7">
    <w:abstractNumId w:val="9"/>
  </w:num>
  <w:num w:numId="8">
    <w:abstractNumId w:val="30"/>
  </w:num>
  <w:num w:numId="9">
    <w:abstractNumId w:val="17"/>
  </w:num>
  <w:num w:numId="10">
    <w:abstractNumId w:val="2"/>
  </w:num>
  <w:num w:numId="11">
    <w:abstractNumId w:val="4"/>
  </w:num>
  <w:num w:numId="12">
    <w:abstractNumId w:val="29"/>
  </w:num>
  <w:num w:numId="13">
    <w:abstractNumId w:val="27"/>
  </w:num>
  <w:num w:numId="14">
    <w:abstractNumId w:val="7"/>
  </w:num>
  <w:num w:numId="15">
    <w:abstractNumId w:val="1"/>
  </w:num>
  <w:num w:numId="16">
    <w:abstractNumId w:val="5"/>
  </w:num>
  <w:num w:numId="17">
    <w:abstractNumId w:val="21"/>
  </w:num>
  <w:num w:numId="18">
    <w:abstractNumId w:val="40"/>
  </w:num>
  <w:num w:numId="19">
    <w:abstractNumId w:val="38"/>
  </w:num>
  <w:num w:numId="20">
    <w:abstractNumId w:val="8"/>
  </w:num>
  <w:num w:numId="21">
    <w:abstractNumId w:val="20"/>
  </w:num>
  <w:num w:numId="22">
    <w:abstractNumId w:val="31"/>
  </w:num>
  <w:num w:numId="23">
    <w:abstractNumId w:val="41"/>
  </w:num>
  <w:num w:numId="24">
    <w:abstractNumId w:val="12"/>
  </w:num>
  <w:num w:numId="25">
    <w:abstractNumId w:val="32"/>
  </w:num>
  <w:num w:numId="26">
    <w:abstractNumId w:val="3"/>
  </w:num>
  <w:num w:numId="27">
    <w:abstractNumId w:val="25"/>
  </w:num>
  <w:num w:numId="28">
    <w:abstractNumId w:val="42"/>
  </w:num>
  <w:num w:numId="29">
    <w:abstractNumId w:val="24"/>
  </w:num>
  <w:num w:numId="30">
    <w:abstractNumId w:val="28"/>
  </w:num>
  <w:num w:numId="31">
    <w:abstractNumId w:val="23"/>
  </w:num>
  <w:num w:numId="32">
    <w:abstractNumId w:val="18"/>
  </w:num>
  <w:num w:numId="33">
    <w:abstractNumId w:val="39"/>
  </w:num>
  <w:num w:numId="34">
    <w:abstractNumId w:val="13"/>
  </w:num>
  <w:num w:numId="35">
    <w:abstractNumId w:val="10"/>
  </w:num>
  <w:num w:numId="36">
    <w:abstractNumId w:val="0"/>
  </w:num>
  <w:num w:numId="37">
    <w:abstractNumId w:val="37"/>
  </w:num>
  <w:num w:numId="38">
    <w:abstractNumId w:val="34"/>
  </w:num>
  <w:num w:numId="39">
    <w:abstractNumId w:val="22"/>
  </w:num>
  <w:num w:numId="40">
    <w:abstractNumId w:val="33"/>
  </w:num>
  <w:num w:numId="41">
    <w:abstractNumId w:val="16"/>
  </w:num>
  <w:num w:numId="42">
    <w:abstractNumId w:val="6"/>
  </w:num>
  <w:num w:numId="43">
    <w:abstractNumId w:val="1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28"/>
    <w:rsid w:val="00011386"/>
    <w:rsid w:val="00015BFE"/>
    <w:rsid w:val="00023134"/>
    <w:rsid w:val="000236C6"/>
    <w:rsid w:val="000246E2"/>
    <w:rsid w:val="00026211"/>
    <w:rsid w:val="000308FA"/>
    <w:rsid w:val="00030EC8"/>
    <w:rsid w:val="00051C6A"/>
    <w:rsid w:val="00062866"/>
    <w:rsid w:val="00085672"/>
    <w:rsid w:val="000860C6"/>
    <w:rsid w:val="00087F60"/>
    <w:rsid w:val="000A0538"/>
    <w:rsid w:val="000B1BA8"/>
    <w:rsid w:val="000B27AE"/>
    <w:rsid w:val="000B45D0"/>
    <w:rsid w:val="000B5A35"/>
    <w:rsid w:val="000B7461"/>
    <w:rsid w:val="000D2795"/>
    <w:rsid w:val="000F3F7C"/>
    <w:rsid w:val="0010190E"/>
    <w:rsid w:val="00115B4F"/>
    <w:rsid w:val="00132920"/>
    <w:rsid w:val="00152A95"/>
    <w:rsid w:val="00161189"/>
    <w:rsid w:val="00161E91"/>
    <w:rsid w:val="00171463"/>
    <w:rsid w:val="001822DB"/>
    <w:rsid w:val="00190A53"/>
    <w:rsid w:val="00194A3A"/>
    <w:rsid w:val="001A0436"/>
    <w:rsid w:val="001A1F8C"/>
    <w:rsid w:val="001B2B32"/>
    <w:rsid w:val="001C0DB0"/>
    <w:rsid w:val="001C7998"/>
    <w:rsid w:val="001D3887"/>
    <w:rsid w:val="001D64E6"/>
    <w:rsid w:val="001E0BEC"/>
    <w:rsid w:val="00215CB5"/>
    <w:rsid w:val="00227A9C"/>
    <w:rsid w:val="002314EC"/>
    <w:rsid w:val="00240346"/>
    <w:rsid w:val="002450DC"/>
    <w:rsid w:val="002457CE"/>
    <w:rsid w:val="00251437"/>
    <w:rsid w:val="00252B2D"/>
    <w:rsid w:val="0026068A"/>
    <w:rsid w:val="00265265"/>
    <w:rsid w:val="00292027"/>
    <w:rsid w:val="002931B9"/>
    <w:rsid w:val="00294B88"/>
    <w:rsid w:val="002976F4"/>
    <w:rsid w:val="002A6269"/>
    <w:rsid w:val="002B4D20"/>
    <w:rsid w:val="002B7516"/>
    <w:rsid w:val="002C61B6"/>
    <w:rsid w:val="002D631D"/>
    <w:rsid w:val="002D7400"/>
    <w:rsid w:val="002D7E5E"/>
    <w:rsid w:val="003125F9"/>
    <w:rsid w:val="0031443B"/>
    <w:rsid w:val="00326CCA"/>
    <w:rsid w:val="00333E7E"/>
    <w:rsid w:val="00336AE1"/>
    <w:rsid w:val="00345331"/>
    <w:rsid w:val="00347E2B"/>
    <w:rsid w:val="003543C7"/>
    <w:rsid w:val="00354778"/>
    <w:rsid w:val="003604E9"/>
    <w:rsid w:val="003608A4"/>
    <w:rsid w:val="00373705"/>
    <w:rsid w:val="003760B8"/>
    <w:rsid w:val="003842B1"/>
    <w:rsid w:val="00384437"/>
    <w:rsid w:val="00393710"/>
    <w:rsid w:val="003A2787"/>
    <w:rsid w:val="003A7D9A"/>
    <w:rsid w:val="003B5F47"/>
    <w:rsid w:val="003B7A31"/>
    <w:rsid w:val="003C1FB1"/>
    <w:rsid w:val="003C2B4C"/>
    <w:rsid w:val="003E0E67"/>
    <w:rsid w:val="004135CD"/>
    <w:rsid w:val="00421B6F"/>
    <w:rsid w:val="00425665"/>
    <w:rsid w:val="004259D2"/>
    <w:rsid w:val="004260D2"/>
    <w:rsid w:val="004265E6"/>
    <w:rsid w:val="00433375"/>
    <w:rsid w:val="004363D9"/>
    <w:rsid w:val="00444DE4"/>
    <w:rsid w:val="004511E5"/>
    <w:rsid w:val="0046004D"/>
    <w:rsid w:val="0047651D"/>
    <w:rsid w:val="00483DD2"/>
    <w:rsid w:val="00487956"/>
    <w:rsid w:val="00490957"/>
    <w:rsid w:val="00491D70"/>
    <w:rsid w:val="00496D89"/>
    <w:rsid w:val="004C4B1E"/>
    <w:rsid w:val="004E3F7B"/>
    <w:rsid w:val="004E5DD4"/>
    <w:rsid w:val="004E7017"/>
    <w:rsid w:val="004E712C"/>
    <w:rsid w:val="004F0ADC"/>
    <w:rsid w:val="00500329"/>
    <w:rsid w:val="00502280"/>
    <w:rsid w:val="005067F9"/>
    <w:rsid w:val="00507BE5"/>
    <w:rsid w:val="00513802"/>
    <w:rsid w:val="005212B2"/>
    <w:rsid w:val="00525641"/>
    <w:rsid w:val="00526CA4"/>
    <w:rsid w:val="00527F00"/>
    <w:rsid w:val="0053287E"/>
    <w:rsid w:val="005422BA"/>
    <w:rsid w:val="0054542F"/>
    <w:rsid w:val="00556232"/>
    <w:rsid w:val="005611C8"/>
    <w:rsid w:val="00566038"/>
    <w:rsid w:val="00567DA4"/>
    <w:rsid w:val="005729DE"/>
    <w:rsid w:val="005730D0"/>
    <w:rsid w:val="0057634E"/>
    <w:rsid w:val="00584F25"/>
    <w:rsid w:val="00587B94"/>
    <w:rsid w:val="00595DA9"/>
    <w:rsid w:val="00596F45"/>
    <w:rsid w:val="005A6BBA"/>
    <w:rsid w:val="005B0942"/>
    <w:rsid w:val="005B1895"/>
    <w:rsid w:val="005B4285"/>
    <w:rsid w:val="005B5E20"/>
    <w:rsid w:val="005C7814"/>
    <w:rsid w:val="005D5501"/>
    <w:rsid w:val="005D65EE"/>
    <w:rsid w:val="006005FC"/>
    <w:rsid w:val="006370C6"/>
    <w:rsid w:val="00660150"/>
    <w:rsid w:val="0067028C"/>
    <w:rsid w:val="006724D7"/>
    <w:rsid w:val="00674605"/>
    <w:rsid w:val="00681CDC"/>
    <w:rsid w:val="00683061"/>
    <w:rsid w:val="00691278"/>
    <w:rsid w:val="00693757"/>
    <w:rsid w:val="006A201E"/>
    <w:rsid w:val="006A28F3"/>
    <w:rsid w:val="006B6922"/>
    <w:rsid w:val="006E04B6"/>
    <w:rsid w:val="00703536"/>
    <w:rsid w:val="00717314"/>
    <w:rsid w:val="00727816"/>
    <w:rsid w:val="00735FAF"/>
    <w:rsid w:val="00736404"/>
    <w:rsid w:val="007445D0"/>
    <w:rsid w:val="00756E8F"/>
    <w:rsid w:val="007660AB"/>
    <w:rsid w:val="00783040"/>
    <w:rsid w:val="00783577"/>
    <w:rsid w:val="00796E42"/>
    <w:rsid w:val="007C76DC"/>
    <w:rsid w:val="007D12C0"/>
    <w:rsid w:val="007F6E5B"/>
    <w:rsid w:val="007F700E"/>
    <w:rsid w:val="00814564"/>
    <w:rsid w:val="0081531C"/>
    <w:rsid w:val="00824566"/>
    <w:rsid w:val="00827AED"/>
    <w:rsid w:val="00830ECC"/>
    <w:rsid w:val="00835277"/>
    <w:rsid w:val="008401DC"/>
    <w:rsid w:val="00850142"/>
    <w:rsid w:val="008506C9"/>
    <w:rsid w:val="0086139C"/>
    <w:rsid w:val="008740C9"/>
    <w:rsid w:val="00882EDC"/>
    <w:rsid w:val="00894883"/>
    <w:rsid w:val="008A364B"/>
    <w:rsid w:val="008A4236"/>
    <w:rsid w:val="008A5A0F"/>
    <w:rsid w:val="008B7091"/>
    <w:rsid w:val="008C51F0"/>
    <w:rsid w:val="008C54DA"/>
    <w:rsid w:val="008D6C23"/>
    <w:rsid w:val="008F7D47"/>
    <w:rsid w:val="0091089C"/>
    <w:rsid w:val="0091208D"/>
    <w:rsid w:val="00927A6E"/>
    <w:rsid w:val="00933B9A"/>
    <w:rsid w:val="00935279"/>
    <w:rsid w:val="0095395D"/>
    <w:rsid w:val="00953AFC"/>
    <w:rsid w:val="009548B8"/>
    <w:rsid w:val="00976E02"/>
    <w:rsid w:val="00992C1C"/>
    <w:rsid w:val="00995C93"/>
    <w:rsid w:val="009A5EB8"/>
    <w:rsid w:val="009B7EBF"/>
    <w:rsid w:val="009C3DAE"/>
    <w:rsid w:val="009D2E4F"/>
    <w:rsid w:val="009D4C50"/>
    <w:rsid w:val="009E38A2"/>
    <w:rsid w:val="009E4399"/>
    <w:rsid w:val="009E7A86"/>
    <w:rsid w:val="00A11061"/>
    <w:rsid w:val="00A3456D"/>
    <w:rsid w:val="00A40A22"/>
    <w:rsid w:val="00A47B6A"/>
    <w:rsid w:val="00A54FEC"/>
    <w:rsid w:val="00A607A3"/>
    <w:rsid w:val="00A65B69"/>
    <w:rsid w:val="00A746DE"/>
    <w:rsid w:val="00A842C0"/>
    <w:rsid w:val="00A849A2"/>
    <w:rsid w:val="00A87233"/>
    <w:rsid w:val="00A879A7"/>
    <w:rsid w:val="00A939CF"/>
    <w:rsid w:val="00A96CC9"/>
    <w:rsid w:val="00AA2317"/>
    <w:rsid w:val="00AA4159"/>
    <w:rsid w:val="00AA5445"/>
    <w:rsid w:val="00AB365E"/>
    <w:rsid w:val="00AD0B14"/>
    <w:rsid w:val="00AD673B"/>
    <w:rsid w:val="00AF2AEB"/>
    <w:rsid w:val="00B0706F"/>
    <w:rsid w:val="00B1276D"/>
    <w:rsid w:val="00B15966"/>
    <w:rsid w:val="00B26769"/>
    <w:rsid w:val="00B377AF"/>
    <w:rsid w:val="00B408AD"/>
    <w:rsid w:val="00B40F26"/>
    <w:rsid w:val="00B47370"/>
    <w:rsid w:val="00B500ED"/>
    <w:rsid w:val="00B617BD"/>
    <w:rsid w:val="00B643BC"/>
    <w:rsid w:val="00B77FA8"/>
    <w:rsid w:val="00B810B9"/>
    <w:rsid w:val="00B81C95"/>
    <w:rsid w:val="00BA0F18"/>
    <w:rsid w:val="00BA1C77"/>
    <w:rsid w:val="00BA1F88"/>
    <w:rsid w:val="00BA4514"/>
    <w:rsid w:val="00BA7D42"/>
    <w:rsid w:val="00BB1341"/>
    <w:rsid w:val="00BB1948"/>
    <w:rsid w:val="00BB2B34"/>
    <w:rsid w:val="00BB4853"/>
    <w:rsid w:val="00BD05AF"/>
    <w:rsid w:val="00BD4F3D"/>
    <w:rsid w:val="00BD6F9C"/>
    <w:rsid w:val="00BF0728"/>
    <w:rsid w:val="00BF14F3"/>
    <w:rsid w:val="00BF1EE7"/>
    <w:rsid w:val="00BF66EA"/>
    <w:rsid w:val="00BF7A13"/>
    <w:rsid w:val="00C01517"/>
    <w:rsid w:val="00C037AA"/>
    <w:rsid w:val="00C03FD2"/>
    <w:rsid w:val="00C23DFA"/>
    <w:rsid w:val="00C26C59"/>
    <w:rsid w:val="00C320FC"/>
    <w:rsid w:val="00C32587"/>
    <w:rsid w:val="00C333E5"/>
    <w:rsid w:val="00C3460D"/>
    <w:rsid w:val="00C371CB"/>
    <w:rsid w:val="00C5523D"/>
    <w:rsid w:val="00C60FB6"/>
    <w:rsid w:val="00C6325B"/>
    <w:rsid w:val="00C64D06"/>
    <w:rsid w:val="00C7249C"/>
    <w:rsid w:val="00C77F57"/>
    <w:rsid w:val="00C80B27"/>
    <w:rsid w:val="00C825DB"/>
    <w:rsid w:val="00C856CB"/>
    <w:rsid w:val="00C919EC"/>
    <w:rsid w:val="00C9200E"/>
    <w:rsid w:val="00CA059C"/>
    <w:rsid w:val="00CA44C0"/>
    <w:rsid w:val="00CA4CC9"/>
    <w:rsid w:val="00CB1E28"/>
    <w:rsid w:val="00CB45F4"/>
    <w:rsid w:val="00CB53B9"/>
    <w:rsid w:val="00CB57F6"/>
    <w:rsid w:val="00CC38AF"/>
    <w:rsid w:val="00CC3B71"/>
    <w:rsid w:val="00CC3D67"/>
    <w:rsid w:val="00CD0CAA"/>
    <w:rsid w:val="00CD5E9B"/>
    <w:rsid w:val="00CF2CB3"/>
    <w:rsid w:val="00CF6B2C"/>
    <w:rsid w:val="00D06382"/>
    <w:rsid w:val="00D070E5"/>
    <w:rsid w:val="00D2328F"/>
    <w:rsid w:val="00D25527"/>
    <w:rsid w:val="00D27A83"/>
    <w:rsid w:val="00D30490"/>
    <w:rsid w:val="00D440DC"/>
    <w:rsid w:val="00D454AB"/>
    <w:rsid w:val="00D47DB7"/>
    <w:rsid w:val="00D50B6C"/>
    <w:rsid w:val="00D52C1E"/>
    <w:rsid w:val="00D54B1F"/>
    <w:rsid w:val="00D56E31"/>
    <w:rsid w:val="00D62595"/>
    <w:rsid w:val="00D676FD"/>
    <w:rsid w:val="00D8473D"/>
    <w:rsid w:val="00D86D87"/>
    <w:rsid w:val="00D925BB"/>
    <w:rsid w:val="00D92D6A"/>
    <w:rsid w:val="00D94AFF"/>
    <w:rsid w:val="00D96143"/>
    <w:rsid w:val="00DA10DF"/>
    <w:rsid w:val="00DB6287"/>
    <w:rsid w:val="00DC6B8E"/>
    <w:rsid w:val="00DE2B09"/>
    <w:rsid w:val="00E03800"/>
    <w:rsid w:val="00E04A42"/>
    <w:rsid w:val="00E120F5"/>
    <w:rsid w:val="00E3031A"/>
    <w:rsid w:val="00E3239B"/>
    <w:rsid w:val="00E36BED"/>
    <w:rsid w:val="00E4276F"/>
    <w:rsid w:val="00E465DE"/>
    <w:rsid w:val="00E51C82"/>
    <w:rsid w:val="00E55C64"/>
    <w:rsid w:val="00E61A48"/>
    <w:rsid w:val="00E64C2D"/>
    <w:rsid w:val="00E65A37"/>
    <w:rsid w:val="00E72E60"/>
    <w:rsid w:val="00E75394"/>
    <w:rsid w:val="00E76022"/>
    <w:rsid w:val="00E901A5"/>
    <w:rsid w:val="00EA5A33"/>
    <w:rsid w:val="00EB10DD"/>
    <w:rsid w:val="00EB5575"/>
    <w:rsid w:val="00EC45FE"/>
    <w:rsid w:val="00EC5251"/>
    <w:rsid w:val="00EF5AA7"/>
    <w:rsid w:val="00EF721D"/>
    <w:rsid w:val="00F03283"/>
    <w:rsid w:val="00F06A13"/>
    <w:rsid w:val="00F2205D"/>
    <w:rsid w:val="00F23AD7"/>
    <w:rsid w:val="00F265DB"/>
    <w:rsid w:val="00F4019B"/>
    <w:rsid w:val="00F43A18"/>
    <w:rsid w:val="00F526F9"/>
    <w:rsid w:val="00F576E3"/>
    <w:rsid w:val="00F60EC5"/>
    <w:rsid w:val="00F61B7B"/>
    <w:rsid w:val="00F66A67"/>
    <w:rsid w:val="00F67394"/>
    <w:rsid w:val="00F72DB1"/>
    <w:rsid w:val="00F7385A"/>
    <w:rsid w:val="00F846E4"/>
    <w:rsid w:val="00F9188D"/>
    <w:rsid w:val="00FA3808"/>
    <w:rsid w:val="00FA5D57"/>
    <w:rsid w:val="00FA739E"/>
    <w:rsid w:val="00FB4DB7"/>
    <w:rsid w:val="00FB5233"/>
    <w:rsid w:val="00FE0B72"/>
    <w:rsid w:val="00FE2CD1"/>
    <w:rsid w:val="00FF67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8BD4B"/>
  <w15:docId w15:val="{6C32FCFB-6BEB-4463-AF49-ADC3F1EE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E28"/>
    <w:rPr>
      <w:sz w:val="24"/>
      <w:szCs w:val="24"/>
    </w:rPr>
  </w:style>
  <w:style w:type="paragraph" w:styleId="2">
    <w:name w:val="heading 2"/>
    <w:basedOn w:val="a"/>
    <w:next w:val="a"/>
    <w:link w:val="20"/>
    <w:semiHidden/>
    <w:unhideWhenUsed/>
    <w:qFormat/>
    <w:rsid w:val="00A47B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1E28"/>
    <w:rPr>
      <w:color w:val="0000FF"/>
      <w:u w:val="single"/>
    </w:rPr>
  </w:style>
  <w:style w:type="paragraph" w:styleId="21">
    <w:name w:val="Body Text 2"/>
    <w:basedOn w:val="a"/>
    <w:link w:val="22"/>
    <w:rsid w:val="00CB1E28"/>
    <w:pPr>
      <w:jc w:val="both"/>
    </w:pPr>
    <w:rPr>
      <w:rFonts w:ascii="Arial" w:hAnsi="Arial" w:cs="Arial"/>
      <w:b/>
      <w:bCs/>
      <w:sz w:val="22"/>
      <w:szCs w:val="22"/>
    </w:rPr>
  </w:style>
  <w:style w:type="character" w:customStyle="1" w:styleId="22">
    <w:name w:val="Основной текст 2 Знак"/>
    <w:link w:val="21"/>
    <w:rsid w:val="00CB1E28"/>
    <w:rPr>
      <w:rFonts w:ascii="Arial" w:hAnsi="Arial" w:cs="Arial"/>
      <w:b/>
      <w:bCs/>
      <w:sz w:val="22"/>
      <w:szCs w:val="22"/>
      <w:lang w:val="ru-RU" w:eastAsia="ru-RU" w:bidi="ar-SA"/>
    </w:rPr>
  </w:style>
  <w:style w:type="paragraph" w:styleId="a4">
    <w:name w:val="Body Text"/>
    <w:basedOn w:val="a"/>
    <w:link w:val="a5"/>
    <w:rsid w:val="00CB1E28"/>
    <w:pPr>
      <w:widowControl w:val="0"/>
      <w:suppressAutoHyphens/>
      <w:spacing w:after="120"/>
    </w:pPr>
    <w:rPr>
      <w:sz w:val="20"/>
      <w:szCs w:val="20"/>
    </w:rPr>
  </w:style>
  <w:style w:type="character" w:customStyle="1" w:styleId="a5">
    <w:name w:val="Основной текст Знак"/>
    <w:link w:val="a4"/>
    <w:rsid w:val="00CB1E28"/>
    <w:rPr>
      <w:lang w:val="ru-RU" w:eastAsia="ru-RU" w:bidi="ar-SA"/>
    </w:rPr>
  </w:style>
  <w:style w:type="paragraph" w:styleId="a6">
    <w:name w:val="footer"/>
    <w:basedOn w:val="a"/>
    <w:rsid w:val="00CB1E28"/>
    <w:pPr>
      <w:tabs>
        <w:tab w:val="center" w:pos="4677"/>
        <w:tab w:val="right" w:pos="9355"/>
      </w:tabs>
    </w:pPr>
  </w:style>
  <w:style w:type="character" w:styleId="a7">
    <w:name w:val="page number"/>
    <w:basedOn w:val="a0"/>
    <w:rsid w:val="00CB1E28"/>
  </w:style>
  <w:style w:type="paragraph" w:styleId="a8">
    <w:name w:val="Subtitle"/>
    <w:basedOn w:val="a"/>
    <w:next w:val="a"/>
    <w:link w:val="a9"/>
    <w:qFormat/>
    <w:rsid w:val="00513802"/>
    <w:pPr>
      <w:spacing w:after="60"/>
      <w:jc w:val="center"/>
      <w:outlineLvl w:val="1"/>
    </w:pPr>
    <w:rPr>
      <w:rFonts w:ascii="Calibri Light" w:hAnsi="Calibri Light"/>
    </w:rPr>
  </w:style>
  <w:style w:type="character" w:customStyle="1" w:styleId="a9">
    <w:name w:val="Подзаголовок Знак"/>
    <w:link w:val="a8"/>
    <w:rsid w:val="00513802"/>
    <w:rPr>
      <w:rFonts w:ascii="Calibri Light" w:eastAsia="Times New Roman" w:hAnsi="Calibri Light" w:cs="Times New Roman"/>
      <w:sz w:val="24"/>
      <w:szCs w:val="24"/>
    </w:rPr>
  </w:style>
  <w:style w:type="paragraph" w:styleId="aa">
    <w:name w:val="List Paragraph"/>
    <w:basedOn w:val="a"/>
    <w:uiPriority w:val="1"/>
    <w:qFormat/>
    <w:rsid w:val="006724D7"/>
    <w:pPr>
      <w:ind w:left="708"/>
    </w:pPr>
  </w:style>
  <w:style w:type="paragraph" w:styleId="ab">
    <w:name w:val="Balloon Text"/>
    <w:basedOn w:val="a"/>
    <w:link w:val="ac"/>
    <w:rsid w:val="00491D70"/>
    <w:rPr>
      <w:rFonts w:ascii="Segoe UI" w:hAnsi="Segoe UI" w:cs="Segoe UI"/>
      <w:sz w:val="18"/>
      <w:szCs w:val="18"/>
    </w:rPr>
  </w:style>
  <w:style w:type="character" w:customStyle="1" w:styleId="ac">
    <w:name w:val="Текст выноски Знак"/>
    <w:link w:val="ab"/>
    <w:rsid w:val="00491D70"/>
    <w:rPr>
      <w:rFonts w:ascii="Segoe UI" w:hAnsi="Segoe UI" w:cs="Segoe UI"/>
      <w:sz w:val="18"/>
      <w:szCs w:val="18"/>
    </w:rPr>
  </w:style>
  <w:style w:type="paragraph" w:styleId="ad">
    <w:name w:val="header"/>
    <w:basedOn w:val="a"/>
    <w:link w:val="ae"/>
    <w:rsid w:val="00491D70"/>
    <w:pPr>
      <w:tabs>
        <w:tab w:val="center" w:pos="4677"/>
        <w:tab w:val="right" w:pos="9355"/>
      </w:tabs>
    </w:pPr>
  </w:style>
  <w:style w:type="character" w:customStyle="1" w:styleId="ae">
    <w:name w:val="Верхний колонтитул Знак"/>
    <w:link w:val="ad"/>
    <w:rsid w:val="00491D70"/>
    <w:rPr>
      <w:sz w:val="24"/>
      <w:szCs w:val="24"/>
    </w:rPr>
  </w:style>
  <w:style w:type="table" w:styleId="af">
    <w:name w:val="Table Grid"/>
    <w:basedOn w:val="a1"/>
    <w:rsid w:val="00D9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A47B6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5946">
      <w:bodyDiv w:val="1"/>
      <w:marLeft w:val="0"/>
      <w:marRight w:val="0"/>
      <w:marTop w:val="0"/>
      <w:marBottom w:val="0"/>
      <w:divBdr>
        <w:top w:val="none" w:sz="0" w:space="0" w:color="auto"/>
        <w:left w:val="none" w:sz="0" w:space="0" w:color="auto"/>
        <w:bottom w:val="none" w:sz="0" w:space="0" w:color="auto"/>
        <w:right w:val="none" w:sz="0" w:space="0" w:color="auto"/>
      </w:divBdr>
      <w:divsChild>
        <w:div w:id="223882073">
          <w:blockQuote w:val="1"/>
          <w:marLeft w:val="0"/>
          <w:marRight w:val="-150"/>
          <w:marTop w:val="0"/>
          <w:marBottom w:val="0"/>
          <w:divBdr>
            <w:top w:val="none" w:sz="0" w:space="0" w:color="auto"/>
            <w:left w:val="none" w:sz="0" w:space="0" w:color="auto"/>
            <w:bottom w:val="none" w:sz="0" w:space="0" w:color="auto"/>
            <w:right w:val="none" w:sz="0" w:space="0" w:color="auto"/>
          </w:divBdr>
          <w:divsChild>
            <w:div w:id="1753818885">
              <w:marLeft w:val="0"/>
              <w:marRight w:val="0"/>
              <w:marTop w:val="0"/>
              <w:marBottom w:val="0"/>
              <w:divBdr>
                <w:top w:val="none" w:sz="0" w:space="0" w:color="auto"/>
                <w:left w:val="single" w:sz="6" w:space="8" w:color="auto"/>
                <w:bottom w:val="none" w:sz="0" w:space="0" w:color="auto"/>
                <w:right w:val="single" w:sz="6" w:space="8" w:color="auto"/>
              </w:divBdr>
              <w:divsChild>
                <w:div w:id="137020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27023301">
      <w:bodyDiv w:val="1"/>
      <w:marLeft w:val="0"/>
      <w:marRight w:val="0"/>
      <w:marTop w:val="0"/>
      <w:marBottom w:val="0"/>
      <w:divBdr>
        <w:top w:val="none" w:sz="0" w:space="0" w:color="auto"/>
        <w:left w:val="none" w:sz="0" w:space="0" w:color="auto"/>
        <w:bottom w:val="none" w:sz="0" w:space="0" w:color="auto"/>
        <w:right w:val="none" w:sz="0" w:space="0" w:color="auto"/>
      </w:divBdr>
    </w:div>
    <w:div w:id="14385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B7F7-B004-40DB-8419-11955F49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5</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АССОЦИАЦИЯ КИОКУСИНКАЙ РОССИИ</vt:lpstr>
    </vt:vector>
  </TitlesOfParts>
  <Company>SPecialiST RePack</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АССОЦИАЦИЯ КИОКУСИНКАЙ РОССИИ</dc:title>
  <dc:creator>user</dc:creator>
  <cp:lastModifiedBy>Алена Шкляр</cp:lastModifiedBy>
  <cp:revision>39</cp:revision>
  <cp:lastPrinted>2019-12-12T06:12:00Z</cp:lastPrinted>
  <dcterms:created xsi:type="dcterms:W3CDTF">2017-01-25T12:45:00Z</dcterms:created>
  <dcterms:modified xsi:type="dcterms:W3CDTF">2020-12-15T21:23:00Z</dcterms:modified>
</cp:coreProperties>
</file>