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2518"/>
        <w:gridCol w:w="3587"/>
        <w:gridCol w:w="3588"/>
      </w:tblGrid>
      <w:tr w:rsidR="00213D54" w:rsidRPr="00C85D7C" w14:paraId="5A6273AE" w14:textId="77777777" w:rsidTr="00213D54">
        <w:tc>
          <w:tcPr>
            <w:tcW w:w="2518" w:type="dxa"/>
          </w:tcPr>
          <w:p w14:paraId="29199011" w14:textId="77777777" w:rsidR="00213D54" w:rsidRPr="00C85D7C" w:rsidRDefault="00213D54" w:rsidP="00FF58B9">
            <w:pPr>
              <w:tabs>
                <w:tab w:val="left" w:pos="2160"/>
              </w:tabs>
            </w:pPr>
          </w:p>
        </w:tc>
        <w:tc>
          <w:tcPr>
            <w:tcW w:w="3587" w:type="dxa"/>
          </w:tcPr>
          <w:p w14:paraId="54B8981E" w14:textId="77777777" w:rsidR="00213D54" w:rsidRPr="00C85D7C" w:rsidRDefault="00213D54" w:rsidP="00FF58B9">
            <w:pPr>
              <w:tabs>
                <w:tab w:val="left" w:pos="2160"/>
              </w:tabs>
            </w:pPr>
          </w:p>
        </w:tc>
        <w:tc>
          <w:tcPr>
            <w:tcW w:w="3588" w:type="dxa"/>
          </w:tcPr>
          <w:p w14:paraId="48B09CBA" w14:textId="77777777" w:rsidR="00213D54" w:rsidRPr="00C85D7C" w:rsidRDefault="00213D54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C85D7C">
              <w:rPr>
                <w:sz w:val="28"/>
                <w:szCs w:val="28"/>
              </w:rPr>
              <w:t>:</w:t>
            </w:r>
          </w:p>
          <w:p w14:paraId="3A795FA4" w14:textId="77777777" w:rsidR="00213D54" w:rsidRPr="00C85D7C" w:rsidRDefault="00213D54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5D56E8C6" w14:textId="0277EE24" w:rsidR="00213D54" w:rsidRPr="00C85D7C" w:rsidRDefault="00D54681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ОГОО</w:t>
            </w:r>
            <w:r w:rsidR="00213D5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Орловская</w:t>
            </w:r>
            <w:r w:rsidR="00213D54">
              <w:rPr>
                <w:sz w:val="28"/>
                <w:szCs w:val="28"/>
              </w:rPr>
              <w:t xml:space="preserve"> Г</w:t>
            </w:r>
            <w:r w:rsidR="00213D54" w:rsidRPr="00C85D7C">
              <w:rPr>
                <w:sz w:val="28"/>
                <w:szCs w:val="28"/>
              </w:rPr>
              <w:t>ородск</w:t>
            </w:r>
            <w:r w:rsidR="00213D54">
              <w:rPr>
                <w:sz w:val="28"/>
                <w:szCs w:val="28"/>
              </w:rPr>
              <w:t>ая</w:t>
            </w:r>
            <w:r w:rsidR="00213D54" w:rsidRPr="00C85D7C">
              <w:rPr>
                <w:sz w:val="28"/>
                <w:szCs w:val="28"/>
              </w:rPr>
              <w:t xml:space="preserve"> </w:t>
            </w:r>
          </w:p>
          <w:p w14:paraId="555D1F09" w14:textId="6F1EDC7C" w:rsidR="00213D54" w:rsidRPr="00C85D7C" w:rsidRDefault="00213D54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иоку</w:t>
            </w:r>
            <w:r w:rsidR="00D54681">
              <w:rPr>
                <w:sz w:val="28"/>
                <w:szCs w:val="28"/>
              </w:rPr>
              <w:t>с</w:t>
            </w:r>
            <w:r w:rsidRPr="00C85D7C">
              <w:rPr>
                <w:sz w:val="28"/>
                <w:szCs w:val="28"/>
              </w:rPr>
              <w:t>инкай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07C9101" w14:textId="42D7F0FE" w:rsidR="00213D54" w:rsidRPr="00C85D7C" w:rsidRDefault="00213D54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 w:rsidR="00D54681">
              <w:rPr>
                <w:sz w:val="28"/>
                <w:szCs w:val="28"/>
              </w:rPr>
              <w:t>Д.А.Навоян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75D3D36A" w14:textId="77777777" w:rsidR="00213D54" w:rsidRPr="00C85D7C" w:rsidRDefault="00213D54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2017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14:paraId="0DFCC2E4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34CD4ECA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3546A6F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883F001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89B1B60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175F085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498CC18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24DAB440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541B4B8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14:paraId="74BEDCE5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</w:rPr>
      </w:pPr>
    </w:p>
    <w:p w14:paraId="592D2651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</w:rPr>
      </w:pPr>
    </w:p>
    <w:p w14:paraId="3423C546" w14:textId="4E6BC76B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Кубок </w:t>
      </w:r>
      <w:r w:rsidR="00D54681">
        <w:rPr>
          <w:b/>
          <w:color w:val="000000"/>
          <w:sz w:val="28"/>
          <w:szCs w:val="28"/>
        </w:rPr>
        <w:t>Орловской федерации</w:t>
      </w:r>
    </w:p>
    <w:p w14:paraId="5B53CBB8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38BB4203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по </w:t>
      </w:r>
      <w:proofErr w:type="spellStart"/>
      <w:r w:rsidRPr="00A83E13">
        <w:rPr>
          <w:b/>
          <w:color w:val="000000"/>
          <w:sz w:val="28"/>
          <w:szCs w:val="28"/>
        </w:rPr>
        <w:t>Киокусинкай</w:t>
      </w:r>
      <w:proofErr w:type="spellEnd"/>
      <w:r w:rsidRPr="00A83E13">
        <w:rPr>
          <w:b/>
          <w:color w:val="000000"/>
          <w:sz w:val="28"/>
          <w:szCs w:val="28"/>
        </w:rPr>
        <w:t xml:space="preserve"> </w:t>
      </w:r>
    </w:p>
    <w:p w14:paraId="02E043B6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70924FB1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среди </w:t>
      </w:r>
      <w:r>
        <w:rPr>
          <w:b/>
          <w:color w:val="000000"/>
          <w:sz w:val="28"/>
          <w:szCs w:val="28"/>
        </w:rPr>
        <w:t>мужчин</w:t>
      </w:r>
      <w:r w:rsidRPr="00A83E13">
        <w:rPr>
          <w:b/>
          <w:color w:val="000000"/>
          <w:sz w:val="28"/>
          <w:szCs w:val="28"/>
        </w:rPr>
        <w:t xml:space="preserve"> и ветеранов </w:t>
      </w:r>
    </w:p>
    <w:p w14:paraId="38082A72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2C512C9C" w14:textId="105A0180" w:rsidR="00213D54" w:rsidRPr="00A83E13" w:rsidRDefault="00D54681" w:rsidP="00213D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нояб</w:t>
      </w:r>
      <w:r w:rsidR="008751E2">
        <w:rPr>
          <w:b/>
          <w:color w:val="000000"/>
          <w:sz w:val="28"/>
          <w:szCs w:val="28"/>
        </w:rPr>
        <w:t>ря</w:t>
      </w:r>
      <w:r w:rsidR="00213D54">
        <w:rPr>
          <w:b/>
          <w:color w:val="000000"/>
          <w:sz w:val="28"/>
          <w:szCs w:val="28"/>
        </w:rPr>
        <w:t xml:space="preserve"> 2017</w:t>
      </w:r>
      <w:r w:rsidR="00213D54" w:rsidRPr="00A83E13">
        <w:rPr>
          <w:b/>
          <w:color w:val="000000"/>
          <w:sz w:val="28"/>
          <w:szCs w:val="28"/>
        </w:rPr>
        <w:t xml:space="preserve"> года</w:t>
      </w:r>
    </w:p>
    <w:p w14:paraId="4129244E" w14:textId="77777777" w:rsidR="00213D54" w:rsidRPr="00C85D7C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626290B0" w14:textId="77777777" w:rsidR="00213D54" w:rsidRDefault="00213D54" w:rsidP="00213D54">
      <w:pPr>
        <w:jc w:val="center"/>
        <w:rPr>
          <w:b/>
          <w:color w:val="000000"/>
        </w:rPr>
      </w:pPr>
    </w:p>
    <w:p w14:paraId="7A558D4B" w14:textId="77777777" w:rsidR="00213D54" w:rsidRDefault="00213D54" w:rsidP="00213D54">
      <w:pPr>
        <w:jc w:val="center"/>
        <w:rPr>
          <w:b/>
          <w:color w:val="000000"/>
        </w:rPr>
      </w:pPr>
    </w:p>
    <w:p w14:paraId="3F1A82E3" w14:textId="77777777" w:rsidR="00213D54" w:rsidRDefault="00213D54" w:rsidP="00213D54">
      <w:pPr>
        <w:jc w:val="center"/>
        <w:rPr>
          <w:b/>
          <w:color w:val="000000"/>
        </w:rPr>
      </w:pPr>
    </w:p>
    <w:p w14:paraId="771C160E" w14:textId="77777777" w:rsidR="00213D54" w:rsidRDefault="00213D54" w:rsidP="00213D54">
      <w:pPr>
        <w:jc w:val="center"/>
        <w:rPr>
          <w:b/>
          <w:color w:val="000000"/>
        </w:rPr>
      </w:pPr>
    </w:p>
    <w:p w14:paraId="0B86FDE4" w14:textId="77777777" w:rsidR="00213D54" w:rsidRDefault="00213D54" w:rsidP="00213D54">
      <w:pPr>
        <w:jc w:val="center"/>
        <w:rPr>
          <w:b/>
          <w:color w:val="000000"/>
        </w:rPr>
      </w:pPr>
    </w:p>
    <w:p w14:paraId="54C6CF65" w14:textId="77777777" w:rsidR="00213D54" w:rsidRDefault="00213D54" w:rsidP="00213D54">
      <w:pPr>
        <w:jc w:val="center"/>
        <w:rPr>
          <w:b/>
          <w:color w:val="000000"/>
        </w:rPr>
      </w:pPr>
    </w:p>
    <w:p w14:paraId="6A0F3F0A" w14:textId="77777777" w:rsidR="00213D54" w:rsidRDefault="00213D54" w:rsidP="00213D54">
      <w:pPr>
        <w:jc w:val="center"/>
        <w:rPr>
          <w:b/>
          <w:color w:val="000000"/>
        </w:rPr>
      </w:pPr>
    </w:p>
    <w:p w14:paraId="65F24B4E" w14:textId="77777777" w:rsidR="00213D54" w:rsidRDefault="00213D54" w:rsidP="00213D54">
      <w:pPr>
        <w:jc w:val="center"/>
        <w:rPr>
          <w:b/>
          <w:color w:val="000000"/>
        </w:rPr>
      </w:pPr>
    </w:p>
    <w:p w14:paraId="1B3FE606" w14:textId="77777777" w:rsidR="00213D54" w:rsidRDefault="00213D54" w:rsidP="00213D54">
      <w:pPr>
        <w:jc w:val="center"/>
        <w:rPr>
          <w:b/>
          <w:color w:val="000000"/>
        </w:rPr>
      </w:pPr>
    </w:p>
    <w:p w14:paraId="7D68433A" w14:textId="77777777" w:rsidR="00213D54" w:rsidRDefault="00213D54" w:rsidP="00213D54">
      <w:pPr>
        <w:jc w:val="center"/>
        <w:rPr>
          <w:b/>
          <w:color w:val="000000"/>
        </w:rPr>
      </w:pPr>
    </w:p>
    <w:p w14:paraId="23E7FA1D" w14:textId="77777777" w:rsidR="00213D54" w:rsidRDefault="00213D54" w:rsidP="00213D54">
      <w:pPr>
        <w:jc w:val="center"/>
        <w:rPr>
          <w:b/>
          <w:color w:val="000000"/>
        </w:rPr>
      </w:pPr>
    </w:p>
    <w:p w14:paraId="1572EFB2" w14:textId="77777777" w:rsidR="00213D54" w:rsidRDefault="00213D54" w:rsidP="00213D54">
      <w:pPr>
        <w:jc w:val="center"/>
        <w:rPr>
          <w:b/>
          <w:color w:val="000000"/>
        </w:rPr>
      </w:pPr>
    </w:p>
    <w:p w14:paraId="75624C3D" w14:textId="77777777" w:rsidR="00213D54" w:rsidRDefault="00213D54" w:rsidP="00213D54">
      <w:pPr>
        <w:jc w:val="center"/>
        <w:rPr>
          <w:b/>
          <w:color w:val="000000"/>
        </w:rPr>
      </w:pPr>
    </w:p>
    <w:p w14:paraId="5713B26D" w14:textId="77777777" w:rsidR="00213D54" w:rsidRDefault="00213D54" w:rsidP="00213D54">
      <w:pPr>
        <w:jc w:val="center"/>
        <w:rPr>
          <w:b/>
          <w:color w:val="000000"/>
        </w:rPr>
      </w:pPr>
    </w:p>
    <w:p w14:paraId="29B0D997" w14:textId="77777777" w:rsidR="00213D54" w:rsidRDefault="00213D54" w:rsidP="00213D54">
      <w:pPr>
        <w:jc w:val="center"/>
        <w:rPr>
          <w:b/>
          <w:color w:val="000000"/>
        </w:rPr>
      </w:pPr>
    </w:p>
    <w:p w14:paraId="00982F1B" w14:textId="77777777" w:rsidR="00213D54" w:rsidRDefault="00213D54" w:rsidP="00213D54">
      <w:pPr>
        <w:jc w:val="center"/>
        <w:rPr>
          <w:b/>
          <w:color w:val="000000"/>
        </w:rPr>
      </w:pPr>
    </w:p>
    <w:p w14:paraId="6953C997" w14:textId="77777777" w:rsidR="00213D54" w:rsidRDefault="00213D54" w:rsidP="00213D54">
      <w:pPr>
        <w:jc w:val="center"/>
        <w:rPr>
          <w:b/>
          <w:color w:val="000000"/>
        </w:rPr>
      </w:pPr>
    </w:p>
    <w:p w14:paraId="4E699B32" w14:textId="77777777" w:rsidR="00213D54" w:rsidRPr="00FD718C" w:rsidRDefault="00213D54" w:rsidP="00213D54">
      <w:pPr>
        <w:rPr>
          <w:b/>
          <w:color w:val="000000"/>
        </w:rPr>
      </w:pPr>
    </w:p>
    <w:p w14:paraId="44739D56" w14:textId="77777777" w:rsidR="00213D54" w:rsidRDefault="00213D54" w:rsidP="00213D54">
      <w:pPr>
        <w:rPr>
          <w:b/>
          <w:color w:val="000000"/>
        </w:rPr>
      </w:pPr>
    </w:p>
    <w:p w14:paraId="2267D3B8" w14:textId="2A7E48BB" w:rsidR="00213D54" w:rsidRDefault="00D54681" w:rsidP="00213D54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Орел</w:t>
      </w:r>
      <w:r w:rsidR="00213D54">
        <w:rPr>
          <w:rFonts w:ascii="Times New Roman" w:hAnsi="Times New Roman"/>
          <w:b w:val="0"/>
          <w:color w:val="000000"/>
          <w:sz w:val="24"/>
          <w:szCs w:val="24"/>
        </w:rPr>
        <w:t>, 201</w:t>
      </w:r>
      <w:r w:rsidR="00213D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</w:p>
    <w:p w14:paraId="67F83C93" w14:textId="77777777" w:rsidR="00D54681" w:rsidRPr="005555B6" w:rsidRDefault="00D54681" w:rsidP="00213D54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4320DC4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14:paraId="0F46DC77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C8486EA" w14:textId="49B39FBA" w:rsidR="00213D54" w:rsidRPr="009D72C2" w:rsidRDefault="00213D54" w:rsidP="00213D54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Кубок </w:t>
      </w:r>
      <w:r w:rsidR="00D54681">
        <w:rPr>
          <w:color w:val="000000"/>
          <w:sz w:val="24"/>
          <w:szCs w:val="24"/>
        </w:rPr>
        <w:t>ОГФ</w:t>
      </w:r>
      <w:r w:rsidR="00FE2069">
        <w:rPr>
          <w:color w:val="000000"/>
          <w:sz w:val="24"/>
          <w:szCs w:val="24"/>
        </w:rPr>
        <w:t>К</w:t>
      </w:r>
      <w:r w:rsidR="00D54681">
        <w:rPr>
          <w:color w:val="000000"/>
          <w:sz w:val="24"/>
          <w:szCs w:val="24"/>
        </w:rPr>
        <w:t>К</w:t>
      </w:r>
      <w:r w:rsidRPr="009D72C2">
        <w:rPr>
          <w:color w:val="000000"/>
          <w:sz w:val="24"/>
          <w:szCs w:val="24"/>
        </w:rPr>
        <w:t xml:space="preserve"> по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 w:rsidRPr="009D72C2">
        <w:rPr>
          <w:color w:val="000000"/>
          <w:sz w:val="24"/>
          <w:szCs w:val="24"/>
        </w:rPr>
        <w:t xml:space="preserve"> среди </w:t>
      </w:r>
      <w:r>
        <w:rPr>
          <w:color w:val="000000"/>
          <w:sz w:val="24"/>
          <w:szCs w:val="24"/>
        </w:rPr>
        <w:t>мужчин</w:t>
      </w:r>
      <w:r w:rsidRPr="009D72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ветеранов проводи</w:t>
      </w:r>
      <w:r w:rsidRPr="009D72C2">
        <w:rPr>
          <w:color w:val="000000"/>
          <w:sz w:val="24"/>
          <w:szCs w:val="24"/>
        </w:rPr>
        <w:t>тся с целью:</w:t>
      </w:r>
    </w:p>
    <w:p w14:paraId="733895FF" w14:textId="77777777" w:rsidR="00213D54" w:rsidRPr="009D72C2" w:rsidRDefault="00213D54" w:rsidP="00213D54">
      <w:pPr>
        <w:ind w:firstLine="360"/>
        <w:jc w:val="both"/>
        <w:rPr>
          <w:sz w:val="24"/>
          <w:szCs w:val="24"/>
        </w:rPr>
      </w:pPr>
    </w:p>
    <w:p w14:paraId="5CDF536B" w14:textId="77777777" w:rsidR="00213D54" w:rsidRPr="009D72C2" w:rsidRDefault="00213D54" w:rsidP="00213D54">
      <w:pPr>
        <w:widowControl/>
        <w:suppressAutoHyphens w:val="0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14:paraId="7738D821" w14:textId="406273FA" w:rsidR="00213D54" w:rsidRPr="00D54681" w:rsidRDefault="00213D54" w:rsidP="00213D54">
      <w:pPr>
        <w:widowControl/>
        <w:suppressAutoHyphens w:val="0"/>
        <w:rPr>
          <w:sz w:val="24"/>
          <w:szCs w:val="24"/>
        </w:rPr>
      </w:pPr>
      <w:r w:rsidRPr="009D72C2">
        <w:rPr>
          <w:sz w:val="24"/>
          <w:szCs w:val="24"/>
        </w:rPr>
        <w:t xml:space="preserve">- привлечения к </w:t>
      </w:r>
      <w:r>
        <w:rPr>
          <w:sz w:val="24"/>
          <w:szCs w:val="24"/>
        </w:rPr>
        <w:t xml:space="preserve">регулярным </w:t>
      </w:r>
      <w:r w:rsidRPr="009D72C2">
        <w:rPr>
          <w:sz w:val="24"/>
          <w:szCs w:val="24"/>
        </w:rPr>
        <w:t>занятиям спортом;</w:t>
      </w:r>
    </w:p>
    <w:p w14:paraId="5AC86EFC" w14:textId="0BA78FC1" w:rsidR="00213D54" w:rsidRPr="007E64BF" w:rsidRDefault="00213D54" w:rsidP="00213D54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развития</w:t>
      </w:r>
      <w:r w:rsidRPr="009D72C2">
        <w:rPr>
          <w:sz w:val="24"/>
          <w:szCs w:val="24"/>
        </w:rPr>
        <w:t xml:space="preserve"> спортивных связей и обмена опытом среди клубов и секций;</w:t>
      </w:r>
    </w:p>
    <w:p w14:paraId="5656A345" w14:textId="77777777" w:rsidR="00213D54" w:rsidRPr="009D72C2" w:rsidRDefault="00213D54" w:rsidP="00213D54">
      <w:pPr>
        <w:widowControl/>
        <w:suppressAutoHyphens w:val="0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 xml:space="preserve">- популяризации и развития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>
        <w:rPr>
          <w:color w:val="000000"/>
          <w:sz w:val="24"/>
          <w:szCs w:val="24"/>
        </w:rPr>
        <w:t>.</w:t>
      </w:r>
    </w:p>
    <w:p w14:paraId="54C27338" w14:textId="77777777" w:rsidR="00213D54" w:rsidRDefault="00213D54" w:rsidP="00213D54">
      <w:pPr>
        <w:rPr>
          <w:color w:val="000000"/>
        </w:rPr>
      </w:pPr>
    </w:p>
    <w:p w14:paraId="42CB0D6D" w14:textId="77777777" w:rsidR="00213D54" w:rsidRPr="00C85D7C" w:rsidRDefault="00213D54" w:rsidP="00213D54">
      <w:pPr>
        <w:jc w:val="both"/>
        <w:rPr>
          <w:color w:val="000000"/>
        </w:rPr>
      </w:pPr>
    </w:p>
    <w:p w14:paraId="02CEDF86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Время и место проведения соревнования</w:t>
      </w:r>
    </w:p>
    <w:p w14:paraId="5561D1C0" w14:textId="77777777" w:rsidR="00213D54" w:rsidRPr="00C85D7C" w:rsidRDefault="00213D54" w:rsidP="00213D54">
      <w:pPr>
        <w:pStyle w:val="2"/>
        <w:rPr>
          <w:rFonts w:ascii="Times New Roman" w:hAnsi="Times New Roman"/>
          <w:color w:val="000000"/>
        </w:rPr>
      </w:pPr>
    </w:p>
    <w:p w14:paraId="43D24287" w14:textId="699828E3" w:rsidR="00D54681" w:rsidRPr="00A164BD" w:rsidRDefault="00D54681" w:rsidP="00D54681">
      <w:pPr>
        <w:contextualSpacing/>
        <w:jc w:val="both"/>
        <w:rPr>
          <w:sz w:val="28"/>
        </w:rPr>
      </w:pPr>
      <w:r w:rsidRPr="00D54681">
        <w:rPr>
          <w:sz w:val="24"/>
          <w:u w:val="single"/>
        </w:rPr>
        <w:t>Место проведения:</w:t>
      </w:r>
      <w:r w:rsidRPr="00D54681">
        <w:rPr>
          <w:sz w:val="24"/>
        </w:rPr>
        <w:t xml:space="preserve"> </w:t>
      </w:r>
      <w:r w:rsidRPr="00D54681">
        <w:rPr>
          <w:sz w:val="24"/>
        </w:rPr>
        <w:tab/>
        <w:t xml:space="preserve">   ТМК «</w:t>
      </w:r>
      <w:proofErr w:type="spellStart"/>
      <w:r w:rsidRPr="00D54681">
        <w:rPr>
          <w:sz w:val="24"/>
        </w:rPr>
        <w:t>Гринн</w:t>
      </w:r>
      <w:proofErr w:type="spellEnd"/>
      <w:r w:rsidRPr="00D54681">
        <w:rPr>
          <w:sz w:val="24"/>
        </w:rPr>
        <w:t xml:space="preserve">», </w:t>
      </w:r>
      <w:proofErr w:type="spellStart"/>
      <w:r w:rsidRPr="00D54681">
        <w:rPr>
          <w:sz w:val="24"/>
        </w:rPr>
        <w:t>Кромское</w:t>
      </w:r>
      <w:proofErr w:type="spellEnd"/>
      <w:r w:rsidRPr="00D54681">
        <w:rPr>
          <w:sz w:val="24"/>
        </w:rPr>
        <w:t xml:space="preserve"> шоссе, 4</w:t>
      </w:r>
      <w:r w:rsidR="00A164BD">
        <w:rPr>
          <w:sz w:val="24"/>
        </w:rPr>
        <w:t xml:space="preserve"> </w:t>
      </w:r>
      <w:r w:rsidR="00A164BD" w:rsidRPr="00A164BD">
        <w:rPr>
          <w:sz w:val="24"/>
        </w:rPr>
        <w:t>(Спортивный центр)</w:t>
      </w:r>
    </w:p>
    <w:p w14:paraId="744F0D9B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  <w:u w:val="single"/>
        </w:rPr>
        <w:t>Сроки проведения:</w:t>
      </w:r>
      <w:r w:rsidRPr="00D54681">
        <w:rPr>
          <w:sz w:val="24"/>
        </w:rPr>
        <w:t xml:space="preserve"> </w:t>
      </w:r>
      <w:r w:rsidRPr="00D54681">
        <w:rPr>
          <w:sz w:val="24"/>
        </w:rPr>
        <w:tab/>
        <w:t xml:space="preserve">   10-13 ноября 2017 года</w:t>
      </w:r>
    </w:p>
    <w:p w14:paraId="17C9E7FA" w14:textId="18DF325B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  <w:u w:val="single"/>
        </w:rPr>
        <w:t>Мандатная комиссия:</w:t>
      </w:r>
      <w:r w:rsidRPr="00D54681">
        <w:rPr>
          <w:sz w:val="24"/>
        </w:rPr>
        <w:t xml:space="preserve"> </w:t>
      </w:r>
      <w:r>
        <w:rPr>
          <w:sz w:val="24"/>
        </w:rPr>
        <w:t xml:space="preserve"> </w:t>
      </w:r>
      <w:r w:rsidR="00FE2069">
        <w:rPr>
          <w:sz w:val="24"/>
        </w:rPr>
        <w:t>11 ноября 2017 с 12</w:t>
      </w:r>
      <w:r w:rsidRPr="00D54681">
        <w:rPr>
          <w:sz w:val="24"/>
        </w:rPr>
        <w:t>:00 до 18:00</w:t>
      </w:r>
    </w:p>
    <w:p w14:paraId="37D50E41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</w:rPr>
        <w:tab/>
      </w:r>
      <w:r w:rsidRPr="00D54681">
        <w:rPr>
          <w:sz w:val="24"/>
        </w:rPr>
        <w:tab/>
      </w:r>
      <w:r w:rsidRPr="00D54681">
        <w:rPr>
          <w:sz w:val="24"/>
        </w:rPr>
        <w:tab/>
        <w:t xml:space="preserve">    </w:t>
      </w:r>
      <w:proofErr w:type="spellStart"/>
      <w:r w:rsidRPr="00D54681">
        <w:rPr>
          <w:sz w:val="24"/>
        </w:rPr>
        <w:t>г</w:t>
      </w:r>
      <w:proofErr w:type="gramStart"/>
      <w:r w:rsidRPr="00D54681">
        <w:rPr>
          <w:sz w:val="24"/>
        </w:rPr>
        <w:t>.О</w:t>
      </w:r>
      <w:proofErr w:type="gramEnd"/>
      <w:r w:rsidRPr="00D54681">
        <w:rPr>
          <w:sz w:val="24"/>
        </w:rPr>
        <w:t>рел</w:t>
      </w:r>
      <w:proofErr w:type="spellEnd"/>
      <w:r w:rsidRPr="00D54681">
        <w:rPr>
          <w:sz w:val="24"/>
        </w:rPr>
        <w:t xml:space="preserve">, </w:t>
      </w:r>
      <w:proofErr w:type="spellStart"/>
      <w:r w:rsidRPr="00D54681">
        <w:rPr>
          <w:sz w:val="24"/>
        </w:rPr>
        <w:t>Кромское</w:t>
      </w:r>
      <w:proofErr w:type="spellEnd"/>
      <w:r w:rsidRPr="00D54681">
        <w:rPr>
          <w:sz w:val="24"/>
        </w:rPr>
        <w:t xml:space="preserve"> шоссе, 4 </w:t>
      </w:r>
      <w:bookmarkStart w:id="0" w:name="_GoBack"/>
      <w:bookmarkEnd w:id="0"/>
    </w:p>
    <w:p w14:paraId="24AFBD12" w14:textId="77777777" w:rsidR="00213D54" w:rsidRPr="00C85D7C" w:rsidRDefault="00213D54" w:rsidP="00213D54">
      <w:pPr>
        <w:ind w:left="4245" w:right="562"/>
        <w:rPr>
          <w:color w:val="000000"/>
        </w:rPr>
      </w:pPr>
    </w:p>
    <w:p w14:paraId="04F5201A" w14:textId="77777777" w:rsidR="00213D54" w:rsidRPr="00C85D7C" w:rsidRDefault="00213D54" w:rsidP="00213D54">
      <w:pPr>
        <w:ind w:left="4245" w:right="562"/>
        <w:rPr>
          <w:color w:val="000000"/>
        </w:rPr>
      </w:pPr>
    </w:p>
    <w:p w14:paraId="4ADD40A3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14:paraId="25059A16" w14:textId="77777777" w:rsidR="00213D54" w:rsidRPr="00C85D7C" w:rsidRDefault="00213D54" w:rsidP="00213D54">
      <w:pPr>
        <w:pStyle w:val="2"/>
        <w:rPr>
          <w:rFonts w:ascii="Times New Roman" w:hAnsi="Times New Roman"/>
          <w:color w:val="000000"/>
        </w:rPr>
      </w:pPr>
    </w:p>
    <w:p w14:paraId="3318DE51" w14:textId="77777777" w:rsidR="00D54681" w:rsidRPr="003A2787" w:rsidRDefault="00D54681" w:rsidP="00D54681">
      <w:pPr>
        <w:rPr>
          <w:b/>
          <w:u w:val="single"/>
        </w:rPr>
      </w:pPr>
    </w:p>
    <w:p w14:paraId="5C159477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  <w:r w:rsidRPr="00D54681">
        <w:rPr>
          <w:b/>
          <w:sz w:val="24"/>
          <w:u w:val="single"/>
        </w:rPr>
        <w:t>10 ноября 2017 года</w:t>
      </w:r>
    </w:p>
    <w:p w14:paraId="42ED82EB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Приезд команд</w:t>
      </w:r>
    </w:p>
    <w:p w14:paraId="2CC43FE6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</w:p>
    <w:p w14:paraId="7FD41BD0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  <w:r w:rsidRPr="00D54681">
        <w:rPr>
          <w:b/>
          <w:sz w:val="24"/>
          <w:u w:val="single"/>
        </w:rPr>
        <w:t>11 ноября 2017 года</w:t>
      </w:r>
    </w:p>
    <w:p w14:paraId="073C02C9" w14:textId="1CDC7F22" w:rsidR="00D54681" w:rsidRPr="00D54681" w:rsidRDefault="00FE2069" w:rsidP="00D54681">
      <w:pPr>
        <w:ind w:left="709" w:hanging="567"/>
        <w:contextualSpacing/>
        <w:jc w:val="both"/>
        <w:rPr>
          <w:sz w:val="24"/>
        </w:rPr>
      </w:pPr>
      <w:r>
        <w:rPr>
          <w:sz w:val="24"/>
        </w:rPr>
        <w:t>12</w:t>
      </w:r>
      <w:r w:rsidR="00D54681" w:rsidRPr="00D54681">
        <w:rPr>
          <w:sz w:val="24"/>
        </w:rPr>
        <w:t>:00-18:00 – мандатная комиссия</w:t>
      </w:r>
    </w:p>
    <w:p w14:paraId="24439530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Адрес: ТМК «</w:t>
      </w:r>
      <w:proofErr w:type="spellStart"/>
      <w:r w:rsidRPr="00D54681">
        <w:rPr>
          <w:sz w:val="24"/>
        </w:rPr>
        <w:t>Гринн</w:t>
      </w:r>
      <w:proofErr w:type="spellEnd"/>
      <w:r w:rsidRPr="00D54681">
        <w:rPr>
          <w:sz w:val="24"/>
        </w:rPr>
        <w:t xml:space="preserve">», </w:t>
      </w:r>
      <w:proofErr w:type="spellStart"/>
      <w:r w:rsidRPr="00D54681">
        <w:rPr>
          <w:sz w:val="24"/>
        </w:rPr>
        <w:t>Кромское</w:t>
      </w:r>
      <w:proofErr w:type="spellEnd"/>
      <w:r w:rsidRPr="00D54681">
        <w:rPr>
          <w:sz w:val="24"/>
        </w:rPr>
        <w:t xml:space="preserve"> шоссе, 4</w:t>
      </w:r>
    </w:p>
    <w:p w14:paraId="4FBF26CE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</w:p>
    <w:p w14:paraId="73409AE7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  <w:r w:rsidRPr="00D54681">
        <w:rPr>
          <w:b/>
          <w:sz w:val="24"/>
          <w:u w:val="single"/>
        </w:rPr>
        <w:t>12 ноября 2017 года</w:t>
      </w:r>
    </w:p>
    <w:p w14:paraId="1083899B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9:00</w:t>
      </w:r>
      <w:r w:rsidRPr="00D54681">
        <w:rPr>
          <w:sz w:val="24"/>
        </w:rPr>
        <w:tab/>
        <w:t>- Начало соревнований по ката. Предварительные поединки</w:t>
      </w:r>
    </w:p>
    <w:p w14:paraId="2142B230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12:00</w:t>
      </w:r>
      <w:r w:rsidRPr="00D54681">
        <w:rPr>
          <w:sz w:val="24"/>
        </w:rPr>
        <w:tab/>
        <w:t>- Торжественное открытие</w:t>
      </w:r>
    </w:p>
    <w:p w14:paraId="16BA9BBB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19:00</w:t>
      </w:r>
      <w:r w:rsidRPr="00D54681">
        <w:rPr>
          <w:sz w:val="24"/>
        </w:rPr>
        <w:tab/>
        <w:t>- Награждение победителей и призёров</w:t>
      </w:r>
    </w:p>
    <w:p w14:paraId="0FF50291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</w:p>
    <w:p w14:paraId="45703FE7" w14:textId="77777777" w:rsidR="00D54681" w:rsidRPr="00D54681" w:rsidRDefault="00D54681" w:rsidP="00D54681">
      <w:pPr>
        <w:ind w:left="709" w:hanging="567"/>
        <w:contextualSpacing/>
        <w:jc w:val="both"/>
        <w:rPr>
          <w:b/>
          <w:sz w:val="24"/>
          <w:u w:val="single"/>
        </w:rPr>
      </w:pPr>
      <w:r w:rsidRPr="00D54681">
        <w:rPr>
          <w:b/>
          <w:sz w:val="24"/>
          <w:u w:val="single"/>
        </w:rPr>
        <w:t>13 ноября 2017 года</w:t>
      </w:r>
    </w:p>
    <w:p w14:paraId="7E5068D7" w14:textId="77777777" w:rsidR="00D54681" w:rsidRPr="00D54681" w:rsidRDefault="00D54681" w:rsidP="00D54681">
      <w:pPr>
        <w:ind w:left="709" w:hanging="567"/>
        <w:contextualSpacing/>
        <w:jc w:val="both"/>
        <w:rPr>
          <w:sz w:val="24"/>
        </w:rPr>
      </w:pPr>
      <w:r w:rsidRPr="00D54681">
        <w:rPr>
          <w:sz w:val="24"/>
        </w:rPr>
        <w:t>Отъезд команд.</w:t>
      </w:r>
    </w:p>
    <w:p w14:paraId="5D37C66D" w14:textId="77777777" w:rsidR="00213D54" w:rsidRPr="00D54681" w:rsidRDefault="00213D54" w:rsidP="00213D54">
      <w:pPr>
        <w:pStyle w:val="a3"/>
        <w:spacing w:after="0"/>
        <w:rPr>
          <w:color w:val="000000"/>
          <w:lang w:val="ru-RU"/>
        </w:rPr>
      </w:pPr>
    </w:p>
    <w:p w14:paraId="3FC4339E" w14:textId="77777777" w:rsidR="00213D54" w:rsidRPr="00C85D7C" w:rsidRDefault="00213D54" w:rsidP="00213D54">
      <w:pPr>
        <w:pStyle w:val="a3"/>
        <w:spacing w:after="0"/>
        <w:rPr>
          <w:color w:val="000000"/>
        </w:rPr>
      </w:pPr>
    </w:p>
    <w:p w14:paraId="64FCFD14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14:paraId="5885C972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color w:val="000000"/>
        </w:rPr>
      </w:pPr>
    </w:p>
    <w:p w14:paraId="1F8E0ACF" w14:textId="093C6629" w:rsidR="00213D54" w:rsidRPr="00E2385B" w:rsidRDefault="00213D54" w:rsidP="00213D54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 xml:space="preserve">Общее руководство подготовкой и проведением </w:t>
      </w:r>
      <w:r>
        <w:rPr>
          <w:rFonts w:cs="Bookman Old Style"/>
          <w:sz w:val="24"/>
          <w:szCs w:val="24"/>
        </w:rPr>
        <w:t>Кубка осуществляе</w:t>
      </w:r>
      <w:r w:rsidRPr="00E2385B">
        <w:rPr>
          <w:rFonts w:cs="Bookman Old Style"/>
          <w:sz w:val="24"/>
          <w:szCs w:val="24"/>
        </w:rPr>
        <w:t xml:space="preserve">т </w:t>
      </w:r>
      <w:r w:rsidR="00D54681">
        <w:rPr>
          <w:rFonts w:cs="Bookman Old Style"/>
          <w:sz w:val="24"/>
          <w:szCs w:val="24"/>
        </w:rPr>
        <w:t xml:space="preserve">Орловская Городская Федерация </w:t>
      </w:r>
      <w:proofErr w:type="spellStart"/>
      <w:r w:rsidR="00D54681">
        <w:rPr>
          <w:rFonts w:cs="Bookman Old Style"/>
          <w:sz w:val="24"/>
          <w:szCs w:val="24"/>
        </w:rPr>
        <w:t>Киокусинкай</w:t>
      </w:r>
      <w:proofErr w:type="spellEnd"/>
      <w:r w:rsidRPr="00E2385B">
        <w:rPr>
          <w:rFonts w:cs="Bookman Old Style"/>
          <w:sz w:val="24"/>
          <w:szCs w:val="24"/>
        </w:rPr>
        <w:t>.</w:t>
      </w:r>
    </w:p>
    <w:p w14:paraId="27416C5C" w14:textId="77777777" w:rsidR="00213D54" w:rsidRPr="00F60613" w:rsidRDefault="00213D54" w:rsidP="00213D54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14:paraId="623A9F50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</w:rPr>
        <w:t xml:space="preserve">Главный судья соревнований </w:t>
      </w:r>
      <w:r w:rsidRPr="00D54681">
        <w:rPr>
          <w:sz w:val="24"/>
        </w:rPr>
        <w:tab/>
        <w:t>– Колесников Сергей Юрьевич</w:t>
      </w:r>
    </w:p>
    <w:p w14:paraId="7DFEA12B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</w:rPr>
        <w:t>Зам. гл. судьи соревнований</w:t>
      </w:r>
      <w:r w:rsidRPr="00D54681">
        <w:rPr>
          <w:sz w:val="24"/>
        </w:rPr>
        <w:tab/>
        <w:t xml:space="preserve">– </w:t>
      </w:r>
      <w:proofErr w:type="spellStart"/>
      <w:r w:rsidRPr="00D54681">
        <w:rPr>
          <w:sz w:val="24"/>
        </w:rPr>
        <w:t>Золотовский</w:t>
      </w:r>
      <w:proofErr w:type="spellEnd"/>
      <w:r w:rsidRPr="00D54681">
        <w:rPr>
          <w:sz w:val="24"/>
        </w:rPr>
        <w:t xml:space="preserve"> Андрей Александрович</w:t>
      </w:r>
    </w:p>
    <w:p w14:paraId="2C79D80C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</w:rPr>
        <w:t>Главный секретарь соревнований – Леонов Артем Юрьевич</w:t>
      </w:r>
    </w:p>
    <w:p w14:paraId="59620DB7" w14:textId="77777777" w:rsidR="00D54681" w:rsidRPr="00D54681" w:rsidRDefault="00D54681" w:rsidP="00D54681">
      <w:pPr>
        <w:contextualSpacing/>
        <w:jc w:val="both"/>
        <w:rPr>
          <w:sz w:val="24"/>
        </w:rPr>
      </w:pPr>
      <w:r w:rsidRPr="00D54681">
        <w:rPr>
          <w:sz w:val="24"/>
        </w:rPr>
        <w:t xml:space="preserve">Зам. гл. секретарь соревнований </w:t>
      </w:r>
      <w:r w:rsidRPr="00D54681">
        <w:rPr>
          <w:sz w:val="24"/>
        </w:rPr>
        <w:tab/>
        <w:t>– Брагина Евгения Александровна</w:t>
      </w:r>
    </w:p>
    <w:p w14:paraId="004FA117" w14:textId="77777777" w:rsidR="00213D54" w:rsidRPr="00D54681" w:rsidRDefault="00213D54" w:rsidP="00213D54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9E397BF" w14:textId="77777777" w:rsidR="00213D54" w:rsidRDefault="00213D54" w:rsidP="00213D54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B412A30" w14:textId="77777777" w:rsidR="00213D54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14:paraId="0DFC7DAD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A6DFEFC" w14:textId="3955C995" w:rsidR="00213D54" w:rsidRPr="00F60613" w:rsidRDefault="00213D54" w:rsidP="00213D54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</w:t>
      </w:r>
      <w:r w:rsidR="00D54681">
        <w:rPr>
          <w:sz w:val="24"/>
          <w:szCs w:val="24"/>
        </w:rPr>
        <w:t>Орла</w:t>
      </w:r>
      <w:r w:rsidRPr="00F60613">
        <w:rPr>
          <w:sz w:val="24"/>
          <w:szCs w:val="24"/>
        </w:rPr>
        <w:t>.</w:t>
      </w:r>
    </w:p>
    <w:p w14:paraId="58DBD8AC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14:paraId="05141122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представитель команды (1 человек);</w:t>
      </w:r>
    </w:p>
    <w:p w14:paraId="6DE2063D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ab/>
        <w:t>- судья (1 человек);</w:t>
      </w:r>
    </w:p>
    <w:p w14:paraId="1316378B" w14:textId="77777777" w:rsidR="00213D54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 (любое количество).</w:t>
      </w:r>
    </w:p>
    <w:p w14:paraId="565D79D4" w14:textId="77777777" w:rsidR="00213D54" w:rsidRPr="00F60613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5B17ABE8" w14:textId="77777777" w:rsidR="00213D54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соревнований</w:t>
      </w:r>
    </w:p>
    <w:p w14:paraId="362AC0B8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13019BA" w14:textId="77777777" w:rsidR="00213D54" w:rsidRPr="00C85D7C" w:rsidRDefault="00213D54" w:rsidP="00213D54">
      <w:pPr>
        <w:pStyle w:val="2"/>
        <w:ind w:left="360"/>
        <w:rPr>
          <w:rFonts w:ascii="Times New Roman" w:hAnsi="Times New Roman"/>
          <w:color w:val="000000"/>
        </w:rPr>
      </w:pPr>
    </w:p>
    <w:p w14:paraId="4D57C7F7" w14:textId="77777777" w:rsidR="00213D54" w:rsidRPr="00F60613" w:rsidRDefault="00213D54" w:rsidP="00213D54">
      <w:pPr>
        <w:pStyle w:val="a3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>Соревнования проводятся в соответствии с действующими правилами проведения соревнований по Киокусинкай, утвержденными Росспортом от  24 мая 2003</w:t>
      </w:r>
      <w:r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14:paraId="3B9F2EF0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003"/>
        <w:gridCol w:w="4614"/>
      </w:tblGrid>
      <w:tr w:rsidR="00213D54" w:rsidRPr="00C85D7C" w14:paraId="153EAE43" w14:textId="77777777" w:rsidTr="00FF58B9">
        <w:trPr>
          <w:jc w:val="center"/>
        </w:trPr>
        <w:tc>
          <w:tcPr>
            <w:tcW w:w="1008" w:type="dxa"/>
          </w:tcPr>
          <w:p w14:paraId="64D88FB7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№ п/п</w:t>
            </w:r>
          </w:p>
        </w:tc>
        <w:tc>
          <w:tcPr>
            <w:tcW w:w="4332" w:type="dxa"/>
          </w:tcPr>
          <w:p w14:paraId="630E5A36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Возрастная категория</w:t>
            </w:r>
          </w:p>
        </w:tc>
        <w:tc>
          <w:tcPr>
            <w:tcW w:w="5028" w:type="dxa"/>
          </w:tcPr>
          <w:p w14:paraId="38A7B7B0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Весовая категория</w:t>
            </w:r>
          </w:p>
        </w:tc>
      </w:tr>
      <w:tr w:rsidR="00213D54" w:rsidRPr="00C85D7C" w14:paraId="19126BA3" w14:textId="77777777" w:rsidTr="00FF58B9">
        <w:trPr>
          <w:jc w:val="center"/>
        </w:trPr>
        <w:tc>
          <w:tcPr>
            <w:tcW w:w="10368" w:type="dxa"/>
            <w:gridSpan w:val="3"/>
          </w:tcPr>
          <w:p w14:paraId="20AFF338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</w:p>
        </w:tc>
      </w:tr>
      <w:tr w:rsidR="00213D54" w:rsidRPr="00C85D7C" w14:paraId="5D2A123D" w14:textId="77777777" w:rsidTr="00FF58B9">
        <w:trPr>
          <w:jc w:val="center"/>
        </w:trPr>
        <w:tc>
          <w:tcPr>
            <w:tcW w:w="1008" w:type="dxa"/>
          </w:tcPr>
          <w:p w14:paraId="72B7F9D8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4332" w:type="dxa"/>
          </w:tcPr>
          <w:p w14:paraId="16F8C51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60ACB86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70 кг; до 80 кг; св. 80 кг</w:t>
            </w:r>
          </w:p>
        </w:tc>
      </w:tr>
      <w:tr w:rsidR="00213D54" w:rsidRPr="00C85D7C" w14:paraId="5D9F452A" w14:textId="77777777" w:rsidTr="00FF58B9">
        <w:trPr>
          <w:jc w:val="center"/>
        </w:trPr>
        <w:tc>
          <w:tcPr>
            <w:tcW w:w="10368" w:type="dxa"/>
            <w:gridSpan w:val="3"/>
          </w:tcPr>
          <w:p w14:paraId="320AA66C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ВЕТЕРАНЫ 35-</w:t>
            </w: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39</w:t>
            </w: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лет (</w:t>
            </w:r>
            <w:proofErr w:type="spellStart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  <w:proofErr w:type="spellEnd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) </w:t>
            </w:r>
          </w:p>
        </w:tc>
      </w:tr>
      <w:tr w:rsidR="00213D54" w:rsidRPr="00C85D7C" w14:paraId="2F29F905" w14:textId="77777777" w:rsidTr="00FF58B9">
        <w:trPr>
          <w:jc w:val="center"/>
        </w:trPr>
        <w:tc>
          <w:tcPr>
            <w:tcW w:w="1008" w:type="dxa"/>
          </w:tcPr>
          <w:p w14:paraId="422D447C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4332" w:type="dxa"/>
          </w:tcPr>
          <w:p w14:paraId="5DA915EC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3ABAE683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75 кг; св. 75 кг</w:t>
            </w:r>
          </w:p>
        </w:tc>
      </w:tr>
      <w:tr w:rsidR="00213D54" w:rsidRPr="00C85D7C" w14:paraId="3FA19430" w14:textId="77777777" w:rsidTr="00FF58B9">
        <w:trPr>
          <w:jc w:val="center"/>
        </w:trPr>
        <w:tc>
          <w:tcPr>
            <w:tcW w:w="10368" w:type="dxa"/>
            <w:gridSpan w:val="3"/>
          </w:tcPr>
          <w:p w14:paraId="78430EF4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ВЕТЕРАНЫ 40 лет и старше (</w:t>
            </w:r>
            <w:proofErr w:type="spellStart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  <w:proofErr w:type="spellEnd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)</w:t>
            </w:r>
          </w:p>
        </w:tc>
      </w:tr>
      <w:tr w:rsidR="00213D54" w:rsidRPr="00C85D7C" w14:paraId="38959291" w14:textId="77777777" w:rsidTr="00FF58B9">
        <w:trPr>
          <w:jc w:val="center"/>
        </w:trPr>
        <w:tc>
          <w:tcPr>
            <w:tcW w:w="1008" w:type="dxa"/>
          </w:tcPr>
          <w:p w14:paraId="34BEBE7E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4332" w:type="dxa"/>
          </w:tcPr>
          <w:p w14:paraId="149EC57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2A090F1D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75 кг; св. 75 кг</w:t>
            </w:r>
          </w:p>
        </w:tc>
      </w:tr>
    </w:tbl>
    <w:p w14:paraId="5D24A602" w14:textId="77777777" w:rsidR="00213D54" w:rsidRPr="00C85D7C" w:rsidRDefault="00213D54" w:rsidP="00213D54">
      <w:pPr>
        <w:pStyle w:val="2"/>
        <w:spacing w:line="360" w:lineRule="auto"/>
        <w:rPr>
          <w:rFonts w:ascii="Times New Roman" w:hAnsi="Times New Roman"/>
          <w:b w:val="0"/>
          <w:bCs w:val="0"/>
          <w:color w:val="000000"/>
        </w:rPr>
      </w:pPr>
    </w:p>
    <w:p w14:paraId="620172B1" w14:textId="77777777" w:rsidR="00213D54" w:rsidRDefault="00213D54" w:rsidP="00213D54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Категории могут быть объединены Главным судьёй соревнований в случае не явки спортсменов данных категорий на мандатную комиссию.</w:t>
      </w:r>
    </w:p>
    <w:p w14:paraId="6C99D394" w14:textId="77777777" w:rsidR="00213D54" w:rsidRPr="00F60613" w:rsidRDefault="00213D54" w:rsidP="00213D54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6456C874" w14:textId="77777777" w:rsidR="00213D54" w:rsidRPr="00FD718C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D718C">
        <w:rPr>
          <w:rFonts w:ascii="Times New Roman" w:hAnsi="Times New Roman"/>
          <w:bCs w:val="0"/>
          <w:color w:val="000000"/>
          <w:sz w:val="24"/>
          <w:szCs w:val="24"/>
        </w:rPr>
        <w:t xml:space="preserve">Регламент поединков </w:t>
      </w:r>
    </w:p>
    <w:p w14:paraId="7054F55C" w14:textId="77777777" w:rsidR="00213D54" w:rsidRDefault="00213D54" w:rsidP="00213D54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655C7DB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3E0D2BC" w14:textId="77777777" w:rsidR="00213D54" w:rsidRPr="00FD718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Мужчины: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0301364A" w14:textId="77777777" w:rsidR="00213D54" w:rsidRPr="006C4BB2" w:rsidRDefault="00213D54" w:rsidP="00213D54">
      <w:pPr>
        <w:pStyle w:val="2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608C6D01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063E9B15" w14:textId="77777777" w:rsidR="00213D54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14:paraId="2AD02555" w14:textId="77777777" w:rsidR="00213D54" w:rsidRPr="00FD718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4BB2">
        <w:rPr>
          <w:rFonts w:ascii="Times New Roman" w:hAnsi="Times New Roman"/>
          <w:color w:val="000000"/>
          <w:sz w:val="24"/>
          <w:szCs w:val="24"/>
        </w:rPr>
        <w:t>Ветераны: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предварительные – 2 мин + 1 мин + взвешивание + 1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мин</w:t>
      </w:r>
    </w:p>
    <w:p w14:paraId="0E350A45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 мин + взвешивание + 1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мин</w:t>
      </w:r>
    </w:p>
    <w:p w14:paraId="23D7AB1F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23CC84A1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14:paraId="7808C916" w14:textId="77777777" w:rsidR="00213D54" w:rsidRPr="00C85D7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</w:rPr>
      </w:pPr>
    </w:p>
    <w:p w14:paraId="04173E77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14:paraId="0AC41D3F" w14:textId="77777777" w:rsidR="00213D54" w:rsidRPr="00C85D7C" w:rsidRDefault="00213D54" w:rsidP="00213D54">
      <w:pPr>
        <w:ind w:left="696" w:firstLine="720"/>
        <w:jc w:val="both"/>
        <w:rPr>
          <w:color w:val="000000"/>
        </w:rPr>
      </w:pPr>
    </w:p>
    <w:p w14:paraId="20A2AE57" w14:textId="77777777" w:rsidR="00213D54" w:rsidRDefault="00213D54" w:rsidP="00213D54">
      <w:pPr>
        <w:ind w:left="708" w:firstLine="360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C4BB2">
        <w:rPr>
          <w:b/>
          <w:color w:val="000000"/>
          <w:sz w:val="24"/>
          <w:szCs w:val="24"/>
        </w:rPr>
        <w:t xml:space="preserve">медицинский осмотр </w:t>
      </w:r>
    </w:p>
    <w:p w14:paraId="1C06F8C7" w14:textId="77777777" w:rsidR="00213D54" w:rsidRDefault="00213D54" w:rsidP="00213D54">
      <w:pPr>
        <w:rPr>
          <w:color w:val="000000"/>
          <w:sz w:val="24"/>
          <w:szCs w:val="24"/>
        </w:rPr>
      </w:pPr>
      <w:r w:rsidRPr="006C4BB2">
        <w:rPr>
          <w:b/>
          <w:color w:val="000000"/>
          <w:sz w:val="24"/>
          <w:szCs w:val="24"/>
        </w:rPr>
        <w:t>врачебно-физкультурного диспансера.</w:t>
      </w:r>
    </w:p>
    <w:p w14:paraId="5282B479" w14:textId="77777777" w:rsidR="00213D54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Pr="00E2385B">
        <w:rPr>
          <w:rFonts w:cs="Bookman Old Style"/>
          <w:sz w:val="24"/>
          <w:szCs w:val="24"/>
        </w:rPr>
        <w:t xml:space="preserve">Участниками </w:t>
      </w:r>
      <w:r>
        <w:rPr>
          <w:rFonts w:cs="Bookman Old Style"/>
          <w:sz w:val="24"/>
          <w:szCs w:val="24"/>
        </w:rPr>
        <w:t xml:space="preserve">Кубка </w:t>
      </w:r>
      <w:r w:rsidRPr="00E2385B">
        <w:rPr>
          <w:rFonts w:cs="Bookman Old Style"/>
          <w:sz w:val="24"/>
          <w:szCs w:val="24"/>
        </w:rPr>
        <w:t xml:space="preserve">могут быть мужчины старше 18 лет и имеющие квалификацию </w:t>
      </w:r>
    </w:p>
    <w:p w14:paraId="7B52590D" w14:textId="77777777" w:rsidR="00213D54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 </w:t>
      </w:r>
      <w:r>
        <w:rPr>
          <w:rFonts w:cs="Bookman Old Style"/>
          <w:sz w:val="24"/>
          <w:szCs w:val="24"/>
        </w:rPr>
        <w:t>для мужчины</w:t>
      </w:r>
      <w:r w:rsidRPr="00E2385B"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b/>
          <w:sz w:val="24"/>
          <w:szCs w:val="24"/>
        </w:rPr>
        <w:t xml:space="preserve">не выше </w:t>
      </w:r>
      <w:r>
        <w:rPr>
          <w:rFonts w:cs="Bookman Old Style"/>
          <w:b/>
          <w:sz w:val="24"/>
          <w:szCs w:val="24"/>
        </w:rPr>
        <w:t>4</w:t>
      </w:r>
      <w:r w:rsidRPr="00E2385B">
        <w:rPr>
          <w:rFonts w:cs="Bookman Old Style"/>
          <w:b/>
          <w:sz w:val="24"/>
          <w:szCs w:val="24"/>
        </w:rPr>
        <w:t xml:space="preserve"> </w:t>
      </w:r>
      <w:proofErr w:type="spellStart"/>
      <w:r w:rsidRPr="00E2385B">
        <w:rPr>
          <w:rFonts w:cs="Bookman Old Style"/>
          <w:b/>
          <w:sz w:val="24"/>
          <w:szCs w:val="24"/>
        </w:rPr>
        <w:t>кю</w:t>
      </w:r>
      <w:proofErr w:type="spellEnd"/>
      <w:r w:rsidRPr="00E2385B">
        <w:rPr>
          <w:rFonts w:cs="Bookman Old Style"/>
          <w:b/>
          <w:sz w:val="24"/>
          <w:szCs w:val="24"/>
        </w:rPr>
        <w:t xml:space="preserve"> и не выше II взрослого разряда</w:t>
      </w:r>
      <w:r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>(</w:t>
      </w:r>
      <w:r w:rsidRPr="00E2385B">
        <w:rPr>
          <w:rFonts w:cs="Bookman Old Style"/>
          <w:b/>
          <w:sz w:val="24"/>
          <w:szCs w:val="24"/>
        </w:rPr>
        <w:t>не являющимися чемпионами в категориях для начинающих</w:t>
      </w:r>
      <w:r w:rsidRPr="00E2385B">
        <w:rPr>
          <w:rFonts w:cs="Bookman Old Style"/>
          <w:sz w:val="24"/>
          <w:szCs w:val="24"/>
        </w:rPr>
        <w:t>)</w:t>
      </w:r>
      <w:r>
        <w:rPr>
          <w:rFonts w:cs="Bookman Old Style"/>
          <w:sz w:val="24"/>
          <w:szCs w:val="24"/>
        </w:rPr>
        <w:t>;</w:t>
      </w:r>
    </w:p>
    <w:p w14:paraId="212F326C" w14:textId="77777777" w:rsidR="00213D54" w:rsidRPr="00E2385B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>–</w:t>
      </w:r>
      <w:r>
        <w:rPr>
          <w:rFonts w:cs="Bookman Old Style"/>
          <w:sz w:val="24"/>
          <w:szCs w:val="24"/>
        </w:rPr>
        <w:t xml:space="preserve"> для ветеранов (мужчины) </w:t>
      </w:r>
      <w:r>
        <w:rPr>
          <w:rFonts w:cs="Bookman Old Style"/>
          <w:b/>
          <w:sz w:val="24"/>
          <w:szCs w:val="24"/>
        </w:rPr>
        <w:t>без ограничений.</w:t>
      </w:r>
    </w:p>
    <w:p w14:paraId="2AAE25E3" w14:textId="77777777" w:rsidR="00213D54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</w:t>
      </w:r>
    </w:p>
    <w:p w14:paraId="75F04855" w14:textId="77777777" w:rsidR="00213D54" w:rsidRPr="00F60613" w:rsidRDefault="00213D54" w:rsidP="00213D54">
      <w:pPr>
        <w:ind w:firstLine="720"/>
        <w:jc w:val="both"/>
        <w:rPr>
          <w:color w:val="000000"/>
          <w:sz w:val="24"/>
          <w:szCs w:val="24"/>
        </w:rPr>
      </w:pPr>
    </w:p>
    <w:p w14:paraId="1E13E10A" w14:textId="77777777" w:rsidR="00213D54" w:rsidRPr="00F60613" w:rsidRDefault="00213D54" w:rsidP="00213D54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На мандатной комиссии должны быть предоставлены:</w:t>
      </w:r>
    </w:p>
    <w:p w14:paraId="7BACEF5B" w14:textId="77777777" w:rsidR="00213D54" w:rsidRPr="00F60613" w:rsidRDefault="00213D54" w:rsidP="00213D5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34677523" w14:textId="77777777" w:rsidR="00213D54" w:rsidRPr="00F60613" w:rsidRDefault="00213D54" w:rsidP="00213D54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заявка команды, заверенная </w:t>
      </w:r>
      <w:r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Pr="00F60613">
        <w:rPr>
          <w:color w:val="000000"/>
          <w:sz w:val="24"/>
          <w:szCs w:val="24"/>
        </w:rPr>
        <w:t xml:space="preserve"> (Приложение №1);</w:t>
      </w:r>
    </w:p>
    <w:p w14:paraId="00059BF5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удостоверяющий личность (</w:t>
      </w:r>
      <w:r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);</w:t>
      </w:r>
    </w:p>
    <w:p w14:paraId="723CAA1E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подтверждающий квалификацию (</w:t>
      </w:r>
      <w:proofErr w:type="spellStart"/>
      <w:r w:rsidRPr="00F60613">
        <w:rPr>
          <w:color w:val="000000"/>
          <w:sz w:val="24"/>
          <w:szCs w:val="24"/>
        </w:rPr>
        <w:t>будо</w:t>
      </w:r>
      <w:proofErr w:type="spellEnd"/>
      <w:r w:rsidRPr="00F60613">
        <w:rPr>
          <w:color w:val="000000"/>
          <w:sz w:val="24"/>
          <w:szCs w:val="24"/>
        </w:rPr>
        <w:t>-паспорт)</w:t>
      </w:r>
      <w:r>
        <w:rPr>
          <w:color w:val="000000"/>
          <w:sz w:val="24"/>
          <w:szCs w:val="24"/>
        </w:rPr>
        <w:t xml:space="preserve"> или </w:t>
      </w:r>
      <w:r w:rsidRPr="006C4BB2">
        <w:rPr>
          <w:b/>
          <w:color w:val="000000"/>
          <w:sz w:val="24"/>
          <w:szCs w:val="24"/>
        </w:rPr>
        <w:t xml:space="preserve">Сертификат на </w:t>
      </w:r>
      <w:proofErr w:type="spellStart"/>
      <w:r w:rsidRPr="006C4BB2">
        <w:rPr>
          <w:b/>
          <w:color w:val="000000"/>
          <w:sz w:val="24"/>
          <w:szCs w:val="24"/>
        </w:rPr>
        <w:t>Кю</w:t>
      </w:r>
      <w:proofErr w:type="spellEnd"/>
      <w:r w:rsidRPr="00F60613">
        <w:rPr>
          <w:color w:val="000000"/>
          <w:sz w:val="24"/>
          <w:szCs w:val="24"/>
        </w:rPr>
        <w:t>;</w:t>
      </w:r>
    </w:p>
    <w:p w14:paraId="1C572FDF" w14:textId="77777777" w:rsidR="00213D54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lastRenderedPageBreak/>
        <w:t>- документ о страховании (страховой полис обязательного медицинского страхования);</w:t>
      </w:r>
    </w:p>
    <w:p w14:paraId="57D43FB9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14:paraId="049D8184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(Приложение №2)</w:t>
      </w:r>
      <w:r>
        <w:rPr>
          <w:color w:val="000000"/>
          <w:sz w:val="24"/>
          <w:szCs w:val="24"/>
        </w:rPr>
        <w:t>.</w:t>
      </w:r>
    </w:p>
    <w:p w14:paraId="297E483F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</w:p>
    <w:p w14:paraId="6CA66191" w14:textId="77777777" w:rsidR="00213D54" w:rsidRPr="00F60613" w:rsidRDefault="00213D54" w:rsidP="00213D54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E244EC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45F9D8DC" w14:textId="77777777" w:rsidR="00213D54" w:rsidRPr="00F60613" w:rsidRDefault="00213D54" w:rsidP="00213D54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>
        <w:rPr>
          <w:color w:val="000000"/>
          <w:sz w:val="24"/>
          <w:szCs w:val="24"/>
        </w:rPr>
        <w:t>Кубка МГФКК</w:t>
      </w:r>
      <w:r w:rsidRPr="00F60613">
        <w:rPr>
          <w:color w:val="000000"/>
          <w:sz w:val="24"/>
          <w:szCs w:val="24"/>
        </w:rPr>
        <w:t xml:space="preserve"> должен иметь чистое белое (без надписей) доги с соответствующим квалификации пояс</w:t>
      </w:r>
      <w:r>
        <w:rPr>
          <w:color w:val="000000"/>
          <w:sz w:val="24"/>
          <w:szCs w:val="24"/>
        </w:rPr>
        <w:t>ом</w:t>
      </w:r>
      <w:r w:rsidRPr="00F60613">
        <w:rPr>
          <w:color w:val="000000"/>
          <w:sz w:val="24"/>
          <w:szCs w:val="24"/>
        </w:rPr>
        <w:t>.</w:t>
      </w:r>
    </w:p>
    <w:p w14:paraId="1D013A07" w14:textId="77777777" w:rsidR="00213D54" w:rsidRPr="00533974" w:rsidRDefault="00213D54" w:rsidP="00213D54">
      <w:pPr>
        <w:jc w:val="both"/>
        <w:rPr>
          <w:color w:val="000000"/>
          <w:sz w:val="24"/>
          <w:szCs w:val="24"/>
        </w:rPr>
      </w:pPr>
    </w:p>
    <w:p w14:paraId="531BEAAB" w14:textId="77777777" w:rsidR="00213D54" w:rsidRPr="00F60613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Все участники соревнований по </w:t>
      </w:r>
      <w:proofErr w:type="spellStart"/>
      <w:r w:rsidRPr="00F60613">
        <w:rPr>
          <w:color w:val="000000"/>
          <w:sz w:val="24"/>
          <w:szCs w:val="24"/>
        </w:rPr>
        <w:t>кумитэ</w:t>
      </w:r>
      <w:proofErr w:type="spellEnd"/>
      <w:r w:rsidRPr="00F60613">
        <w:rPr>
          <w:color w:val="000000"/>
          <w:sz w:val="24"/>
          <w:szCs w:val="24"/>
        </w:rPr>
        <w:t xml:space="preserve"> должны иметь следующие средства </w:t>
      </w:r>
      <w:r w:rsidRPr="00F60613">
        <w:rPr>
          <w:b/>
          <w:color w:val="000000"/>
          <w:sz w:val="24"/>
          <w:szCs w:val="24"/>
        </w:rPr>
        <w:t>индивидуальной</w:t>
      </w:r>
      <w:r w:rsidRPr="00F60613">
        <w:rPr>
          <w:color w:val="000000"/>
          <w:sz w:val="24"/>
          <w:szCs w:val="24"/>
        </w:rPr>
        <w:t xml:space="preserve"> защиты:</w:t>
      </w:r>
    </w:p>
    <w:p w14:paraId="710690F0" w14:textId="77777777" w:rsidR="00213D54" w:rsidRPr="00514871" w:rsidRDefault="00213D54" w:rsidP="00213D54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Мужчины</w:t>
      </w:r>
      <w:r w:rsidRPr="00514871">
        <w:rPr>
          <w:b/>
          <w:color w:val="000000"/>
          <w:sz w:val="24"/>
          <w:szCs w:val="24"/>
        </w:rPr>
        <w:t>:</w:t>
      </w:r>
    </w:p>
    <w:p w14:paraId="23F339D4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>
        <w:rPr>
          <w:color w:val="000000"/>
          <w:sz w:val="24"/>
          <w:szCs w:val="24"/>
        </w:rPr>
        <w:t xml:space="preserve"> - </w:t>
      </w:r>
      <w:r w:rsidRPr="00F60613">
        <w:rPr>
          <w:color w:val="000000"/>
          <w:sz w:val="24"/>
          <w:szCs w:val="24"/>
        </w:rPr>
        <w:t xml:space="preserve"> защита на пах;</w:t>
      </w:r>
    </w:p>
    <w:p w14:paraId="44FE508F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накладки на руки (шингарды), защита стопа-голень, капа.</w:t>
      </w:r>
    </w:p>
    <w:p w14:paraId="6B654FEB" w14:textId="77777777" w:rsidR="00213D54" w:rsidRPr="00514871" w:rsidRDefault="00213D54" w:rsidP="00213D5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14871">
        <w:rPr>
          <w:b/>
          <w:color w:val="000000"/>
          <w:sz w:val="24"/>
          <w:szCs w:val="24"/>
        </w:rPr>
        <w:t>Ветераны:</w:t>
      </w:r>
    </w:p>
    <w:p w14:paraId="28B7DFA3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накладки на руки (шингарды), </w:t>
      </w:r>
      <w:r>
        <w:rPr>
          <w:color w:val="000000"/>
          <w:sz w:val="24"/>
          <w:szCs w:val="24"/>
        </w:rPr>
        <w:t xml:space="preserve">шлем, </w:t>
      </w:r>
      <w:r w:rsidRPr="00F60613">
        <w:rPr>
          <w:color w:val="000000"/>
          <w:sz w:val="24"/>
          <w:szCs w:val="24"/>
        </w:rPr>
        <w:t>защита стопа-голень, защита на пах;</w:t>
      </w:r>
    </w:p>
    <w:p w14:paraId="310B2E08" w14:textId="77777777" w:rsidR="00213D54" w:rsidRPr="00514871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14:paraId="14F1BD21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 xml:space="preserve"> </w:t>
      </w:r>
    </w:p>
    <w:p w14:paraId="18F154C3" w14:textId="77777777" w:rsidR="00213D54" w:rsidRPr="00F60613" w:rsidRDefault="00213D54" w:rsidP="00213D54">
      <w:pPr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Pr="00F60613">
        <w:rPr>
          <w:b/>
          <w:color w:val="000000"/>
          <w:sz w:val="24"/>
          <w:szCs w:val="24"/>
        </w:rPr>
        <w:t xml:space="preserve">Примечание: </w:t>
      </w:r>
    </w:p>
    <w:p w14:paraId="7D4D7209" w14:textId="77777777" w:rsidR="00213D54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протектор должен защищать как минимум груди, протектор не должен иметь открытых пластиковых элементов.</w:t>
      </w:r>
    </w:p>
    <w:p w14:paraId="1F1CC220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14:paraId="2D500D08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</w:p>
    <w:p w14:paraId="7310C9B7" w14:textId="77777777" w:rsidR="00213D54" w:rsidRPr="00F60613" w:rsidRDefault="00213D54" w:rsidP="00213D54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66175B34" w14:textId="77777777" w:rsidR="00213D54" w:rsidRPr="00F60613" w:rsidRDefault="00213D54" w:rsidP="00213D54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В случае неявки спортсмена на татами,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 засчитывается поражение.</w:t>
      </w:r>
    </w:p>
    <w:p w14:paraId="2912BF1F" w14:textId="77777777" w:rsidR="00213D54" w:rsidRDefault="00213D54" w:rsidP="00213D54">
      <w:pPr>
        <w:ind w:right="562"/>
        <w:rPr>
          <w:color w:val="000000"/>
          <w:sz w:val="24"/>
          <w:szCs w:val="24"/>
        </w:rPr>
      </w:pPr>
    </w:p>
    <w:p w14:paraId="4F3ACAF3" w14:textId="5EFFE99B" w:rsidR="00213D54" w:rsidRPr="00590D5F" w:rsidRDefault="00213D54" w:rsidP="00213D54">
      <w:pPr>
        <w:pStyle w:val="2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Срок подачи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дварительных заявок 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5468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751E2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НОЯБРЯ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4EC">
        <w:rPr>
          <w:rFonts w:ascii="Times New Roman" w:hAnsi="Times New Roman"/>
          <w:color w:val="000000"/>
          <w:sz w:val="28"/>
          <w:szCs w:val="28"/>
        </w:rPr>
        <w:t>ГОДА!</w:t>
      </w:r>
    </w:p>
    <w:p w14:paraId="1D889915" w14:textId="77B081EF" w:rsidR="00213D54" w:rsidRPr="00F60613" w:rsidRDefault="00213D54" w:rsidP="00213D54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="00D54681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cfo</w:t>
      </w:r>
      <w:proofErr w:type="spellEnd"/>
      <w:r w:rsidR="00D54681" w:rsidRPr="00D54681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ru-RU"/>
        </w:rPr>
        <w:t>.</w:t>
      </w:r>
      <w:r w:rsidR="00D54681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org</w:t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14:paraId="7B492773" w14:textId="77777777" w:rsidR="00213D54" w:rsidRPr="00F60613" w:rsidRDefault="00213D54" w:rsidP="00213D54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407B66E8" w14:textId="77777777" w:rsidR="00213D54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59279D22" w14:textId="77777777" w:rsidR="00213D54" w:rsidRPr="00F20196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FC40CCC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sz w:val="24"/>
          <w:szCs w:val="24"/>
        </w:rPr>
        <w:t>Судейство</w:t>
      </w:r>
    </w:p>
    <w:p w14:paraId="7F2BDA14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505A27A7" w14:textId="77777777" w:rsidR="00213D54" w:rsidRPr="00F60613" w:rsidRDefault="00213D54" w:rsidP="00213D54">
      <w:pPr>
        <w:pStyle w:val="2"/>
        <w:ind w:left="708" w:firstLine="12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</w:p>
    <w:p w14:paraId="2DB00B35" w14:textId="77777777" w:rsidR="00213D54" w:rsidRPr="00F60613" w:rsidRDefault="00213D54" w:rsidP="00213D54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14:paraId="55AACC6A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14:paraId="1470E862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14:paraId="4A8FC454" w14:textId="77777777" w:rsidR="00213D54" w:rsidRPr="00F60613" w:rsidRDefault="00213D54" w:rsidP="00213D54">
      <w:pPr>
        <w:pStyle w:val="2"/>
        <w:ind w:firstLine="708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Победители и призеры турнира награждаются кубками, медалями и дипломами.</w:t>
      </w:r>
    </w:p>
    <w:p w14:paraId="086BA45C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48D08BC" w14:textId="77777777" w:rsidR="00213D54" w:rsidRPr="003774FE" w:rsidRDefault="00213D54" w:rsidP="00213D54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№1</w:t>
      </w:r>
    </w:p>
    <w:p w14:paraId="5194C753" w14:textId="77777777" w:rsidR="00213D54" w:rsidRPr="003774FE" w:rsidRDefault="00213D54" w:rsidP="00213D54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53AF8960" w14:textId="406208C4" w:rsidR="00213D54" w:rsidRPr="003774FE" w:rsidRDefault="00213D54" w:rsidP="00213D54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036DE2" w:rsidRPr="00036DE2">
        <w:rPr>
          <w:sz w:val="24"/>
          <w:szCs w:val="24"/>
        </w:rPr>
        <w:t>1</w:t>
      </w:r>
      <w:r w:rsidR="008751E2">
        <w:rPr>
          <w:sz w:val="24"/>
          <w:szCs w:val="24"/>
        </w:rPr>
        <w:t xml:space="preserve">2 </w:t>
      </w:r>
      <w:r w:rsidR="00036DE2">
        <w:rPr>
          <w:sz w:val="24"/>
          <w:szCs w:val="24"/>
        </w:rPr>
        <w:t>ноя</w:t>
      </w:r>
      <w:r w:rsidR="008751E2">
        <w:rPr>
          <w:sz w:val="24"/>
          <w:szCs w:val="24"/>
        </w:rPr>
        <w:t>бря</w:t>
      </w:r>
      <w:r>
        <w:rPr>
          <w:sz w:val="24"/>
          <w:szCs w:val="24"/>
        </w:rPr>
        <w:t xml:space="preserve"> 2017</w:t>
      </w:r>
      <w:r w:rsidRPr="003774FE">
        <w:rPr>
          <w:sz w:val="24"/>
          <w:szCs w:val="24"/>
        </w:rPr>
        <w:t xml:space="preserve"> г. </w:t>
      </w:r>
    </w:p>
    <w:p w14:paraId="103619FE" w14:textId="4F85098A" w:rsidR="00213D54" w:rsidRPr="00036DE2" w:rsidRDefault="00213D54" w:rsidP="00213D54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  <w:lang w:val="ru-RU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ТМК «</w:t>
      </w:r>
      <w:proofErr w:type="spellStart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Гринн</w:t>
      </w:r>
      <w:proofErr w:type="spellEnd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», </w:t>
      </w:r>
      <w:proofErr w:type="spellStart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Кромское</w:t>
      </w:r>
      <w:proofErr w:type="spellEnd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шоссе, 4</w:t>
      </w:r>
    </w:p>
    <w:p w14:paraId="068FF141" w14:textId="77777777" w:rsidR="00213D54" w:rsidRPr="00C85D7C" w:rsidRDefault="00213D54" w:rsidP="00213D54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5B270522" w14:textId="77777777" w:rsidR="00213D54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14:paraId="02FCBDE0" w14:textId="77777777" w:rsidR="00213D54" w:rsidRPr="0062018C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_______________________</w:t>
      </w:r>
    </w:p>
    <w:p w14:paraId="350CE9A8" w14:textId="77777777" w:rsidR="00213D54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14:paraId="4B6C9D1D" w14:textId="77777777" w:rsidR="00213D54" w:rsidRPr="00C85D7C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236"/>
        <w:gridCol w:w="615"/>
        <w:gridCol w:w="275"/>
        <w:gridCol w:w="410"/>
        <w:gridCol w:w="449"/>
        <w:gridCol w:w="652"/>
        <w:gridCol w:w="340"/>
        <w:gridCol w:w="1134"/>
        <w:gridCol w:w="1276"/>
      </w:tblGrid>
      <w:tr w:rsidR="00213D54" w:rsidRPr="00C85D7C" w14:paraId="19ECD15F" w14:textId="77777777" w:rsidTr="00213D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2C2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  <w:p w14:paraId="06AF1DC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137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CB5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A02B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5ED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Вес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754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proofErr w:type="spellStart"/>
            <w:r w:rsidRPr="00C85D7C">
              <w:t>Кю</w:t>
            </w:r>
            <w:proofErr w:type="spellEnd"/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8D0B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A29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01D4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213D54" w:rsidRPr="00C85D7C" w14:paraId="184772D2" w14:textId="77777777" w:rsidTr="00213D54">
        <w:trPr>
          <w:trHeight w:val="324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FB8F" w14:textId="77777777" w:rsidR="00213D54" w:rsidRPr="00845A3E" w:rsidRDefault="00213D54" w:rsidP="00213D54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Pr="00845A3E">
              <w:rPr>
                <w:b/>
                <w:sz w:val="24"/>
                <w:szCs w:val="24"/>
              </w:rPr>
              <w:t>до 70 кг</w:t>
            </w:r>
          </w:p>
        </w:tc>
      </w:tr>
      <w:tr w:rsidR="00213D54" w:rsidRPr="00C85D7C" w14:paraId="6C87829C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9BE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074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C2C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F9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6BF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F9C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C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CE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EC8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062E25F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8D1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6CE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4AB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068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63E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96F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4E9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781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AD6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2EDF71A8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440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BC5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BE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2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403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8C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49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919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31D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2C8628CD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FE5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Pr="00845A3E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213D54" w:rsidRPr="00C85D7C" w14:paraId="7AD9658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135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ECC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CD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1C4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BCB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C2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CBB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341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558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4A9157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B01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C66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672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898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35F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8FA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A58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296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03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3E5F453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692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F4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00A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D85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34E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527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832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87C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BD3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64D6AE8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F749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Мужчины свыше 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213D54" w:rsidRPr="00C85D7C" w14:paraId="7880CC6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39C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2A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FE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A3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096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AF1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531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04A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35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2B745A2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70A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3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86F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DC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E7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8CC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F8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4F4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78E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3E14237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1A2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8D9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732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94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E9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0F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485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025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EFA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BAE0D44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77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до 75 кг</w:t>
            </w:r>
          </w:p>
        </w:tc>
      </w:tr>
      <w:tr w:rsidR="00213D54" w:rsidRPr="00C85D7C" w14:paraId="369B1C4C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9A8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23E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71D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466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B16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FAB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E63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F02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BAA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F6F3B5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51D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BB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F3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52D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133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052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2B3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C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1B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33CA0F69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441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F00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6BC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45C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A0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DDD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678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8BC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B8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391E0C39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004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свыше 75 кг</w:t>
            </w:r>
          </w:p>
        </w:tc>
      </w:tr>
      <w:tr w:rsidR="00213D54" w:rsidRPr="00C85D7C" w14:paraId="1851B34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AB6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F10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71A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05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96F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530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EA5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B0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F07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F872F5A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18F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65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E5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2F6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D7B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26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BD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5F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933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E3C49F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5F4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B0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E36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67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54F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76C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913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661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216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C72003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36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19B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09A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1DA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119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EF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E67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5B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60E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FC3381A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163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8DE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959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631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68E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85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482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319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733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4FE7A18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2FB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331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727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23E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ACA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7A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6B2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952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E44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38E009D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BBA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2E8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5BE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F14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1A3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5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EDB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AFF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934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6D56C6F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26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57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A34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9D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1E6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C57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FF4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541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59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3AF1D1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8F1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BBC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7B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F54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8C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13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CF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D4B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16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49A7A4D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96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636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0AA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8C0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96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87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1E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00B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70A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60F065B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9D1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28E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D4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E5C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CDB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C7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16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5ED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62F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418937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911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37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3F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C5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F78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2C1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63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CEB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849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5EC5E54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B1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F37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7D4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32C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233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5CE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E48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3FF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21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5BC41E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63A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EFF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78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99C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EE9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FBA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B7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56A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BC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DEA4E56" w14:textId="77777777" w:rsidTr="00213D54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AA2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C02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78C8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630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E8B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90A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F38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0C43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66A9DEA" w14:textId="77777777" w:rsidTr="00213D54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3DF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1466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82B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0E2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DD1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614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908E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594D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4C5E9D1C" w14:textId="77777777" w:rsidTr="00213D54">
        <w:trPr>
          <w:gridAfter w:val="10"/>
          <w:wAfter w:w="5922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E3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B97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DEDE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DB0B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FA28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2DC8CEB" w14:textId="77777777" w:rsidTr="00213D54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0713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3DD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539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B6F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308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003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E8CF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2FF5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F5267F3" w14:textId="77777777" w:rsidTr="00213D54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CEB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16E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50C7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A222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C2E6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D583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C1E8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A769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1E7195C0" w14:textId="77777777" w:rsidTr="00213D54">
        <w:trPr>
          <w:gridAfter w:val="3"/>
          <w:wAfter w:w="2750" w:type="dxa"/>
          <w:trHeight w:val="255"/>
        </w:trPr>
        <w:tc>
          <w:tcPr>
            <w:tcW w:w="7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920C" w14:textId="77777777" w:rsidR="00213D54" w:rsidRPr="00C85D7C" w:rsidRDefault="00213D54" w:rsidP="00213D54">
            <w:pPr>
              <w:widowControl/>
              <w:suppressAutoHyphens w:val="0"/>
            </w:pPr>
            <w:r w:rsidRPr="00B86277">
              <w:rPr>
                <w:sz w:val="24"/>
                <w:szCs w:val="24"/>
              </w:rPr>
              <w:t>К соревнованиям допущено   _____ (___________________) человек</w:t>
            </w:r>
          </w:p>
        </w:tc>
      </w:tr>
      <w:tr w:rsidR="00213D54" w:rsidRPr="00C85D7C" w14:paraId="7D20B413" w14:textId="77777777" w:rsidTr="00213D54">
        <w:trPr>
          <w:gridAfter w:val="16"/>
          <w:wAfter w:w="7479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B3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8884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D05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</w:tbl>
    <w:p w14:paraId="6AA9463E" w14:textId="77777777" w:rsidR="00213D54" w:rsidRDefault="00213D54" w:rsidP="00213D54">
      <w:pPr>
        <w:jc w:val="right"/>
        <w:rPr>
          <w:sz w:val="24"/>
          <w:szCs w:val="24"/>
        </w:rPr>
      </w:pPr>
    </w:p>
    <w:p w14:paraId="7AF8B6C6" w14:textId="77777777" w:rsidR="00213D54" w:rsidRDefault="00213D54" w:rsidP="00213D54">
      <w:pPr>
        <w:jc w:val="right"/>
        <w:rPr>
          <w:sz w:val="24"/>
          <w:szCs w:val="24"/>
        </w:rPr>
      </w:pPr>
    </w:p>
    <w:p w14:paraId="3288CC9B" w14:textId="77777777" w:rsidR="008751E2" w:rsidRDefault="008751E2" w:rsidP="00213D54">
      <w:pPr>
        <w:jc w:val="right"/>
        <w:rPr>
          <w:sz w:val="24"/>
          <w:szCs w:val="24"/>
        </w:rPr>
      </w:pPr>
    </w:p>
    <w:p w14:paraId="451E27C1" w14:textId="77777777" w:rsidR="008751E2" w:rsidRDefault="008751E2" w:rsidP="00213D54">
      <w:pPr>
        <w:jc w:val="right"/>
        <w:rPr>
          <w:sz w:val="24"/>
          <w:szCs w:val="24"/>
        </w:rPr>
      </w:pPr>
    </w:p>
    <w:p w14:paraId="30E801F6" w14:textId="77777777" w:rsidR="00213D54" w:rsidRDefault="00213D54" w:rsidP="00213D54">
      <w:pPr>
        <w:jc w:val="right"/>
        <w:rPr>
          <w:sz w:val="24"/>
          <w:szCs w:val="24"/>
        </w:rPr>
      </w:pPr>
    </w:p>
    <w:p w14:paraId="4FA014F4" w14:textId="77777777" w:rsidR="00213D54" w:rsidRDefault="00213D54" w:rsidP="00213D54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 2</w:t>
      </w:r>
    </w:p>
    <w:p w14:paraId="4B50C5A2" w14:textId="77777777" w:rsidR="00213D54" w:rsidRPr="003774FE" w:rsidRDefault="00213D54" w:rsidP="00213D54">
      <w:pPr>
        <w:jc w:val="right"/>
        <w:rPr>
          <w:sz w:val="24"/>
          <w:szCs w:val="24"/>
        </w:rPr>
      </w:pPr>
    </w:p>
    <w:p w14:paraId="74BAAE64" w14:textId="52297419" w:rsidR="00213D54" w:rsidRPr="00E244EC" w:rsidRDefault="00213D54" w:rsidP="00AE39C4">
      <w:pPr>
        <w:ind w:left="4820"/>
        <w:rPr>
          <w:sz w:val="24"/>
          <w:szCs w:val="24"/>
        </w:rPr>
      </w:pPr>
      <w:r w:rsidRPr="00E244EC">
        <w:rPr>
          <w:sz w:val="24"/>
          <w:szCs w:val="24"/>
        </w:rPr>
        <w:t xml:space="preserve">Главному судье </w:t>
      </w:r>
      <w:r w:rsidR="00036DE2">
        <w:rPr>
          <w:sz w:val="24"/>
          <w:szCs w:val="24"/>
        </w:rPr>
        <w:t>Колесникову С.Ю.</w:t>
      </w:r>
    </w:p>
    <w:p w14:paraId="38C12AAA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658E8ACE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14:paraId="286FF2E1" w14:textId="77777777" w:rsidR="00213D54" w:rsidRPr="00E244EC" w:rsidRDefault="00213D54" w:rsidP="00213D54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69C566BF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55039264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Паспорт России серия_____№____________</w:t>
      </w:r>
    </w:p>
    <w:p w14:paraId="0513DA7A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65B12D1F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Кем и когда выдан______________________</w:t>
      </w:r>
    </w:p>
    <w:p w14:paraId="591CDDF2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437B6508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6FDFAEC2" w14:textId="77777777" w:rsidR="00213D54" w:rsidRPr="00E244EC" w:rsidRDefault="00213D54" w:rsidP="00213D54">
      <w:pPr>
        <w:rPr>
          <w:sz w:val="24"/>
          <w:szCs w:val="24"/>
        </w:rPr>
      </w:pPr>
    </w:p>
    <w:p w14:paraId="734033EC" w14:textId="77777777" w:rsidR="00213D54" w:rsidRDefault="00213D54" w:rsidP="00213D54"/>
    <w:p w14:paraId="0114D0DC" w14:textId="77777777" w:rsidR="00213D54" w:rsidRDefault="00213D54" w:rsidP="00213D54"/>
    <w:p w14:paraId="169D3F99" w14:textId="77777777" w:rsidR="00213D54" w:rsidRDefault="00213D54" w:rsidP="00213D54"/>
    <w:p w14:paraId="299D827D" w14:textId="77777777" w:rsidR="00213D54" w:rsidRDefault="00213D54" w:rsidP="00213D54"/>
    <w:p w14:paraId="1AA3B357" w14:textId="77777777" w:rsidR="00213D54" w:rsidRDefault="00213D54" w:rsidP="00213D54"/>
    <w:p w14:paraId="1523DC19" w14:textId="77777777" w:rsidR="00213D54" w:rsidRDefault="00213D54" w:rsidP="00213D54"/>
    <w:p w14:paraId="1BBF71DB" w14:textId="77777777" w:rsidR="00213D54" w:rsidRDefault="00213D54" w:rsidP="00213D54">
      <w:r>
        <w:t xml:space="preserve">                                                    </w:t>
      </w:r>
    </w:p>
    <w:p w14:paraId="1A7F9452" w14:textId="77777777" w:rsidR="00213D54" w:rsidRPr="00E244EC" w:rsidRDefault="00213D54" w:rsidP="0021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B69E100" w14:textId="77777777" w:rsidR="00213D54" w:rsidRDefault="00213D54" w:rsidP="00213D54">
      <w:pPr>
        <w:jc w:val="center"/>
      </w:pPr>
    </w:p>
    <w:p w14:paraId="17E9789C" w14:textId="77777777" w:rsidR="00213D54" w:rsidRDefault="00213D54" w:rsidP="00213D54">
      <w:pPr>
        <w:jc w:val="center"/>
      </w:pPr>
    </w:p>
    <w:p w14:paraId="72C4ABF5" w14:textId="77777777" w:rsidR="00213D54" w:rsidRPr="00E244EC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14:paraId="7E05CFCC" w14:textId="77777777" w:rsidR="00213D54" w:rsidRPr="00E244EC" w:rsidRDefault="00213D54" w:rsidP="00213D5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14:paraId="4001BC05" w14:textId="77777777" w:rsidR="00213D54" w:rsidRPr="00E244EC" w:rsidRDefault="00213D54" w:rsidP="00213D54">
      <w:pPr>
        <w:rPr>
          <w:sz w:val="24"/>
          <w:szCs w:val="24"/>
        </w:rPr>
      </w:pPr>
    </w:p>
    <w:p w14:paraId="1D96EFD9" w14:textId="17C7E607" w:rsidR="00213D54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Кубке </w:t>
      </w:r>
      <w:r w:rsidR="00036DE2">
        <w:rPr>
          <w:sz w:val="24"/>
          <w:szCs w:val="24"/>
        </w:rPr>
        <w:t>ОГФК</w:t>
      </w:r>
      <w:r w:rsidR="00FE2069">
        <w:rPr>
          <w:sz w:val="24"/>
          <w:szCs w:val="24"/>
        </w:rPr>
        <w:t>К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) среди мужчин и </w:t>
      </w:r>
    </w:p>
    <w:p w14:paraId="427C1E1D" w14:textId="77777777" w:rsidR="00213D54" w:rsidRDefault="00213D54" w:rsidP="00213D54">
      <w:pPr>
        <w:rPr>
          <w:sz w:val="24"/>
          <w:szCs w:val="24"/>
        </w:rPr>
      </w:pPr>
    </w:p>
    <w:p w14:paraId="408919F9" w14:textId="77777777" w:rsidR="00036DE2" w:rsidRPr="00036DE2" w:rsidRDefault="00213D54" w:rsidP="00036DE2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  <w:r w:rsidRPr="00036DE2">
        <w:rPr>
          <w:rFonts w:ascii="Times New Roman" w:hAnsi="Times New Roman"/>
          <w:b w:val="0"/>
          <w:sz w:val="24"/>
          <w:szCs w:val="24"/>
        </w:rPr>
        <w:t xml:space="preserve">ветеранов, который состоится  </w:t>
      </w:r>
      <w:r w:rsidR="00036DE2" w:rsidRPr="00036DE2">
        <w:rPr>
          <w:rFonts w:ascii="Times New Roman" w:hAnsi="Times New Roman"/>
          <w:b w:val="0"/>
          <w:sz w:val="24"/>
          <w:szCs w:val="24"/>
        </w:rPr>
        <w:t>1</w:t>
      </w:r>
      <w:r w:rsidR="008751E2" w:rsidRPr="00036DE2">
        <w:rPr>
          <w:rFonts w:ascii="Times New Roman" w:hAnsi="Times New Roman"/>
          <w:b w:val="0"/>
          <w:color w:val="000000"/>
          <w:sz w:val="24"/>
          <w:szCs w:val="24"/>
        </w:rPr>
        <w:t xml:space="preserve">2 </w:t>
      </w:r>
      <w:r w:rsidR="00036DE2" w:rsidRPr="00036DE2">
        <w:rPr>
          <w:rFonts w:ascii="Times New Roman" w:hAnsi="Times New Roman"/>
          <w:b w:val="0"/>
          <w:bCs w:val="0"/>
          <w:color w:val="000000"/>
          <w:sz w:val="24"/>
          <w:szCs w:val="24"/>
        </w:rPr>
        <w:t>ноя</w:t>
      </w:r>
      <w:r w:rsidR="008751E2" w:rsidRPr="00036DE2">
        <w:rPr>
          <w:rFonts w:ascii="Times New Roman" w:hAnsi="Times New Roman"/>
          <w:b w:val="0"/>
          <w:color w:val="000000"/>
          <w:sz w:val="24"/>
          <w:szCs w:val="24"/>
        </w:rPr>
        <w:t>бря</w:t>
      </w:r>
      <w:r w:rsidRPr="00036DE2">
        <w:rPr>
          <w:rFonts w:ascii="Times New Roman" w:hAnsi="Times New Roman"/>
          <w:b w:val="0"/>
          <w:color w:val="000000"/>
          <w:sz w:val="24"/>
          <w:szCs w:val="24"/>
        </w:rPr>
        <w:t xml:space="preserve"> 2017</w:t>
      </w:r>
      <w:r w:rsidRPr="00036DE2">
        <w:rPr>
          <w:rFonts w:ascii="Times New Roman" w:hAnsi="Times New Roman"/>
          <w:b w:val="0"/>
          <w:sz w:val="24"/>
          <w:szCs w:val="24"/>
        </w:rPr>
        <w:t xml:space="preserve"> г. по адресу:</w:t>
      </w:r>
      <w:r>
        <w:rPr>
          <w:sz w:val="24"/>
          <w:szCs w:val="24"/>
        </w:rPr>
        <w:t xml:space="preserve"> </w:t>
      </w:r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ТМК «</w:t>
      </w:r>
      <w:proofErr w:type="spellStart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Гринн</w:t>
      </w:r>
      <w:proofErr w:type="spellEnd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», </w:t>
      </w:r>
      <w:proofErr w:type="spellStart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Кромское</w:t>
      </w:r>
      <w:proofErr w:type="spellEnd"/>
      <w:r w:rsidR="00036DE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шоссе, 4</w:t>
      </w:r>
    </w:p>
    <w:p w14:paraId="378D9375" w14:textId="2F0727A8" w:rsidR="00213D54" w:rsidRDefault="00213D54" w:rsidP="00213D54">
      <w:pPr>
        <w:rPr>
          <w:sz w:val="24"/>
          <w:szCs w:val="24"/>
        </w:rPr>
      </w:pPr>
    </w:p>
    <w:p w14:paraId="3D760AA9" w14:textId="49449FC3" w:rsidR="00213D54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Кубка </w:t>
      </w:r>
      <w:r w:rsidR="00036DE2">
        <w:rPr>
          <w:sz w:val="24"/>
          <w:szCs w:val="24"/>
        </w:rPr>
        <w:t>ОГФК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) среди мужчин и </w:t>
      </w:r>
    </w:p>
    <w:p w14:paraId="7483B9BA" w14:textId="77777777" w:rsidR="00213D54" w:rsidRDefault="00213D54" w:rsidP="00213D54">
      <w:pPr>
        <w:rPr>
          <w:sz w:val="24"/>
          <w:szCs w:val="24"/>
        </w:rPr>
      </w:pPr>
    </w:p>
    <w:p w14:paraId="7C790795" w14:textId="77777777" w:rsidR="00213D54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 xml:space="preserve">ветеранов </w:t>
      </w:r>
      <w:r w:rsidRPr="00E244EC">
        <w:rPr>
          <w:sz w:val="24"/>
          <w:szCs w:val="24"/>
        </w:rPr>
        <w:t xml:space="preserve">ознакомлен(а).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</w:p>
    <w:p w14:paraId="4A24D870" w14:textId="77777777" w:rsidR="00213D54" w:rsidRDefault="00213D54" w:rsidP="00213D54">
      <w:pPr>
        <w:rPr>
          <w:sz w:val="24"/>
          <w:szCs w:val="24"/>
        </w:rPr>
      </w:pPr>
    </w:p>
    <w:p w14:paraId="02901D87" w14:textId="77777777" w:rsidR="00213D54" w:rsidRPr="00E244EC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тренерскому составу </w:t>
      </w:r>
      <w:r w:rsidRPr="00E244EC">
        <w:rPr>
          <w:sz w:val="24"/>
          <w:szCs w:val="24"/>
        </w:rPr>
        <w:t>не имею.</w:t>
      </w:r>
    </w:p>
    <w:p w14:paraId="6DC9798A" w14:textId="77777777" w:rsidR="00213D54" w:rsidRDefault="00213D54" w:rsidP="00213D54">
      <w:pPr>
        <w:jc w:val="center"/>
      </w:pPr>
    </w:p>
    <w:p w14:paraId="6548977F" w14:textId="77777777" w:rsidR="00213D54" w:rsidRDefault="00213D54" w:rsidP="00213D54">
      <w:pPr>
        <w:jc w:val="center"/>
      </w:pPr>
    </w:p>
    <w:p w14:paraId="2CE8D75A" w14:textId="77777777" w:rsidR="00213D54" w:rsidRDefault="00213D54" w:rsidP="00213D54">
      <w:pPr>
        <w:jc w:val="center"/>
      </w:pPr>
    </w:p>
    <w:p w14:paraId="7B9A66F7" w14:textId="77777777" w:rsidR="00213D54" w:rsidRPr="00C317A6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>"_______"_____________2017</w:t>
      </w:r>
      <w:r w:rsidRPr="00C317A6">
        <w:rPr>
          <w:sz w:val="24"/>
          <w:szCs w:val="24"/>
        </w:rPr>
        <w:t xml:space="preserve"> год  </w:t>
      </w:r>
      <w:r>
        <w:rPr>
          <w:sz w:val="24"/>
          <w:szCs w:val="24"/>
        </w:rPr>
        <w:t xml:space="preserve">              </w:t>
      </w:r>
      <w:r w:rsidRPr="00C317A6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14:paraId="6D6D18AD" w14:textId="77777777" w:rsidR="00213D54" w:rsidRPr="00C317A6" w:rsidRDefault="00213D54" w:rsidP="00213D54">
      <w:pPr>
        <w:ind w:left="4248" w:firstLine="708"/>
        <w:jc w:val="center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14:paraId="0D5883EF" w14:textId="77777777" w:rsidR="0088150F" w:rsidRDefault="0088150F"/>
    <w:sectPr w:rsidR="0088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4"/>
    <w:rsid w:val="00036DE2"/>
    <w:rsid w:val="00213D54"/>
    <w:rsid w:val="008751E2"/>
    <w:rsid w:val="0088150F"/>
    <w:rsid w:val="00A164BD"/>
    <w:rsid w:val="00AE39C4"/>
    <w:rsid w:val="00D54681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3D54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213D5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213D5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13D54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3D54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213D5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213D5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13D54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ЗРОКК</cp:lastModifiedBy>
  <cp:revision>7</cp:revision>
  <dcterms:created xsi:type="dcterms:W3CDTF">2016-11-09T13:50:00Z</dcterms:created>
  <dcterms:modified xsi:type="dcterms:W3CDTF">2017-10-10T07:12:00Z</dcterms:modified>
</cp:coreProperties>
</file>