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4C" w:rsidRPr="00337E4C" w:rsidRDefault="002662F9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Официальные гостиницы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37E4C" w:rsidRPr="00337E4C" w:rsidRDefault="00966A1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Первенство России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</w:t>
      </w:r>
      <w:proofErr w:type="spellStart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Киокусинкай</w:t>
      </w:r>
      <w:proofErr w:type="spellEnd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37E4C" w:rsidRPr="00337E4C" w:rsidRDefault="009A66EC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(16-17</w:t>
      </w:r>
      <w:r w:rsidR="00966A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лет)</w:t>
      </w:r>
    </w:p>
    <w:p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7E4C" w:rsidRPr="00A9700F" w:rsidRDefault="00337E4C" w:rsidP="0033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proofErr w:type="gramStart"/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Пражская»  или</w:t>
      </w:r>
      <w:proofErr w:type="gramEnd"/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«Южная»,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11.</w:t>
      </w:r>
    </w:p>
    <w:p w:rsidR="009A66EC" w:rsidRDefault="009A66E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04D9" w:rsidRPr="00A9700F" w:rsidRDefault="007104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1A" w:rsidRPr="00A97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(1600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ОДНОМЕСТНЫЙ (1 человек)</w:t>
            </w:r>
          </w:p>
          <w:p w:rsidR="00E771B5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</w:p>
          <w:p w:rsidR="00E771B5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ДВУХМЕСТНЫЙ (2 человека)</w:t>
            </w:r>
          </w:p>
          <w:p w:rsidR="00E771B5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</w:p>
          <w:p w:rsidR="00E771B5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2350 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9A66EC" w:rsidRDefault="009A66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CF" w:rsidRPr="00A9700F" w:rsidRDefault="008D0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F379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Бесплатная парковка для гостей (в </w:t>
      </w:r>
      <w:proofErr w:type="spellStart"/>
      <w:r w:rsidRPr="00A970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700F">
        <w:rPr>
          <w:rFonts w:ascii="Times New Roman" w:hAnsi="Times New Roman" w:cs="Times New Roman"/>
          <w:sz w:val="24"/>
          <w:szCs w:val="24"/>
        </w:rPr>
        <w:t xml:space="preserve">. парковка для автобусов). </w:t>
      </w:r>
    </w:p>
    <w:p w:rsidR="00F379D2" w:rsidRPr="00A9700F" w:rsidRDefault="00F379D2" w:rsidP="00F37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Ванные комнаты с душевой кабиной (номера категории Бизнес оборудованы ванной);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Pr="00A9700F" w:rsidRDefault="00F379D2" w:rsidP="00497D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2662F9" w:rsidRPr="002A0AB2" w:rsidRDefault="00497DE2" w:rsidP="002662F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27.09.</w:t>
      </w:r>
      <w:r w:rsidR="00966A1A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497DE2" w:rsidRPr="00293355" w:rsidRDefault="002662F9" w:rsidP="00497D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9A66EC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9A66EC">
        <w:rPr>
          <w:rFonts w:ascii="Times New Roman" w:hAnsi="Times New Roman" w:cs="Times New Roman"/>
          <w:sz w:val="24"/>
          <w:szCs w:val="24"/>
        </w:rPr>
        <w:t>по адресу:</w:t>
      </w:r>
      <w:r w:rsidRPr="009A66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booking</w:t>
        </w:r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sfpark</w:t>
        </w:r>
        <w:proofErr w:type="spellEnd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97DE2" w:rsidRPr="00A9700F" w:rsidRDefault="00497DE2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A9700F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Default="00497DE2" w:rsidP="00497D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A970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9700F">
        <w:rPr>
          <w:rFonts w:ascii="Times New Roman" w:hAnsi="Times New Roman" w:cs="Times New Roman"/>
          <w:sz w:val="24"/>
          <w:szCs w:val="24"/>
        </w:rPr>
        <w:t xml:space="preserve">    +7 (495) 627 74 88</w:t>
      </w:r>
    </w:p>
    <w:p w:rsidR="00E771B5" w:rsidRDefault="00E771B5" w:rsidP="00E771B5">
      <w:pPr>
        <w:pStyle w:val="Default"/>
      </w:pPr>
    </w:p>
    <w:p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100% от стоимости номера, 09:00-14:00 - 50%. </w:t>
      </w:r>
    </w:p>
    <w:p w:rsidR="00E771B5" w:rsidRPr="00A9700F" w:rsidRDefault="00E771B5" w:rsidP="00497DE2">
      <w:pPr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:rsidR="007635CF" w:rsidRPr="00A9700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</w:p>
    <w:p w:rsidR="007635CF" w:rsidRPr="00A9700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A9700F">
        <w:rPr>
          <w:rFonts w:ascii="Times New Roman" w:hAnsi="Times New Roman" w:cs="Times New Roman"/>
          <w:b/>
          <w:sz w:val="24"/>
          <w:szCs w:val="24"/>
        </w:rPr>
        <w:t>незаезде</w:t>
      </w:r>
      <w:proofErr w:type="spell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 суток проживания.</w:t>
      </w:r>
    </w:p>
    <w:p w:rsidR="009A66EC" w:rsidRPr="00A9700F" w:rsidRDefault="009A66EC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«Москомспорта»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метро «Пражская»  или «ул. Академика </w:t>
      </w:r>
      <w:proofErr w:type="spell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21, корпус 1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1-номестный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рублей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3-хместный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 (1050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4-хместный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 рублей (910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5-тиместный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 рублей (826 рублей/сутки/человек)</w:t>
            </w:r>
          </w:p>
        </w:tc>
      </w:tr>
    </w:tbl>
    <w:p w:rsidR="002662F9" w:rsidRPr="00FB4BA2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2662F9" w:rsidRPr="00FB4BA2" w:rsidRDefault="00FB4BA2" w:rsidP="00497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- </w:t>
      </w:r>
      <w:r w:rsidRPr="00FB4BA2">
        <w:rPr>
          <w:rFonts w:ascii="Times New Roman" w:hAnsi="Times New Roman" w:cs="Times New Roman"/>
          <w:b/>
          <w:sz w:val="24"/>
          <w:szCs w:val="24"/>
        </w:rPr>
        <w:t>бронировать заранее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Обед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Ужин – 300 рублей</w:t>
      </w:r>
    </w:p>
    <w:p w:rsidR="00A9700F" w:rsidRPr="003C3B2A" w:rsidRDefault="00A9700F" w:rsidP="003C3B2A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3C3B2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 Вашим услугам:</w:t>
      </w:r>
    </w:p>
    <w:p w:rsidR="003C3B2A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бесплатная охраняемая стоянка;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просторные гостиничные номера от 35 </w:t>
      </w:r>
      <w:r w:rsidR="003C3B2A">
        <w:rPr>
          <w:rFonts w:ascii="Times New Roman" w:hAnsi="Times New Roman" w:cs="Times New Roman"/>
          <w:sz w:val="24"/>
          <w:szCs w:val="24"/>
          <w:lang w:eastAsia="ru-RU"/>
        </w:rPr>
        <w:t>квадратных метров;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B2A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C3B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0F" w:rsidRDefault="00293355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9700F" w:rsidRPr="003C3B2A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93355" w:rsidRPr="00293355" w:rsidRDefault="00293355" w:rsidP="002A0AB2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</w:t>
      </w:r>
      <w:proofErr w:type="gramEnd"/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FB4BA2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22.09.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2017г.</w:t>
      </w:r>
    </w:p>
    <w:p w:rsidR="00293355" w:rsidRPr="00293355" w:rsidRDefault="009A66EC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3355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29335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bron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mossport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 w:rsidRPr="00FB4BA2">
        <w:rPr>
          <w:rFonts w:ascii="Times New Roman" w:hAnsi="Times New Roman" w:cs="Times New Roman"/>
          <w:sz w:val="24"/>
          <w:szCs w:val="24"/>
        </w:rPr>
        <w:t>388 65 81</w:t>
      </w:r>
      <w:r w:rsidRPr="002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F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8 925 805 20 70 -  Светлана</w:t>
      </w:r>
    </w:p>
    <w:p w:rsidR="00FB4BA2" w:rsidRPr="00677032" w:rsidRDefault="00FB4BA2" w:rsidP="00FB4B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</w:t>
      </w:r>
      <w:proofErr w:type="gramEnd"/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номер брони - 3439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293355" w:rsidRPr="009A66EC" w:rsidRDefault="00293355" w:rsidP="0029335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Гостиничный комплекс «Севастополь»</w:t>
      </w:r>
    </w:p>
    <w:p w:rsidR="009A66EC" w:rsidRPr="00293355" w:rsidRDefault="009A66EC" w:rsidP="009A6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Корпус «МОДЕРН»</w:t>
      </w:r>
    </w:p>
    <w:p w:rsidR="00AD6CE7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b/>
          <w:color w:val="37404C"/>
          <w:sz w:val="24"/>
          <w:szCs w:val="24"/>
          <w:shd w:val="clear" w:color="auto" w:fill="FFFFFF"/>
        </w:rPr>
        <w:t>Адрес: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г. Москва, ст. метро Каховская или Севастопольская </w:t>
      </w:r>
    </w:p>
    <w:p w:rsidR="00293355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ул. Большая </w:t>
      </w:r>
      <w:proofErr w:type="spellStart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Юшуньская</w:t>
      </w:r>
      <w:proofErr w:type="spellEnd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, дом 1А, корп. 1 и 2.</w:t>
      </w:r>
    </w:p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</w:p>
    <w:p w:rsidR="00AD6CE7" w:rsidRPr="00A9700F" w:rsidRDefault="00AD6CE7" w:rsidP="00AD6C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A0AB2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2A0AB2" w:rsidRPr="00A9700F" w:rsidRDefault="002A0AB2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1-номестный</w:t>
            </w:r>
          </w:p>
        </w:tc>
        <w:tc>
          <w:tcPr>
            <w:tcW w:w="5574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рублей/сутки/человек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2A0AB2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«ЛЮКС» 3-хместный </w:t>
            </w:r>
          </w:p>
        </w:tc>
        <w:tc>
          <w:tcPr>
            <w:tcW w:w="5574" w:type="dxa"/>
            <w:vAlign w:val="center"/>
          </w:tcPr>
          <w:p w:rsidR="00AD6CE7" w:rsidRPr="00A9700F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AB2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4-хместный</w:t>
            </w:r>
          </w:p>
        </w:tc>
        <w:tc>
          <w:tcPr>
            <w:tcW w:w="5574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рублей (1125 рублей/сутки/человек)</w:t>
            </w:r>
          </w:p>
        </w:tc>
      </w:tr>
    </w:tbl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E7" w:rsidRP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E7">
        <w:rPr>
          <w:rFonts w:ascii="Times New Roman" w:hAnsi="Times New Roman" w:cs="Times New Roman"/>
          <w:b/>
          <w:sz w:val="24"/>
          <w:szCs w:val="24"/>
          <w:u w:val="single"/>
        </w:rPr>
        <w:t>К Вашим услугам: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Завтрак "Швед</w:t>
      </w:r>
      <w:r w:rsidR="002A0AB2">
        <w:rPr>
          <w:rFonts w:ascii="Times New Roman" w:hAnsi="Times New Roman" w:cs="Times New Roman"/>
          <w:sz w:val="24"/>
          <w:szCs w:val="24"/>
        </w:rPr>
        <w:t>ский стол"</w:t>
      </w:r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 xml:space="preserve">Бесплатный интернет </w:t>
      </w:r>
      <w:proofErr w:type="spellStart"/>
      <w:r w:rsidRPr="00AD6CE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9A66EC" w:rsidRPr="00677032" w:rsidRDefault="009A66EC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парковка</w:t>
      </w:r>
    </w:p>
    <w:p w:rsidR="00677032" w:rsidRPr="009A66EC" w:rsidRDefault="00677032" w:rsidP="002A0AB2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</w:t>
      </w:r>
      <w:proofErr w:type="gramStart"/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proofErr w:type="gramEnd"/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66EC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15</w:t>
      </w:r>
      <w:r w:rsidR="00FB4BA2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.09.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2017г.</w:t>
      </w:r>
      <w:r w:rsidR="009A66EC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9A66EC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r w:rsidR="009A66EC" w:rsidRPr="009A66E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если позже, то будем бронировать в индивидуальном порядке по цене со стойки. </w:t>
      </w:r>
    </w:p>
    <w:p w:rsidR="00677032" w:rsidRPr="000B0FED" w:rsidRDefault="009A66EC" w:rsidP="00677032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032" w:rsidRPr="00677032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677032" w:rsidRPr="0067703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B0FED" w:rsidRPr="000B0FED">
        <w:t xml:space="preserve"> </w:t>
      </w:r>
      <w:r w:rsidR="000B0FED" w:rsidRPr="000B0FE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natalia.s@sevastopol-hotel.ru</w:t>
      </w:r>
    </w:p>
    <w:p w:rsid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A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A66EC">
        <w:rPr>
          <w:rFonts w:ascii="Times New Roman" w:hAnsi="Times New Roman" w:cs="Times New Roman"/>
          <w:sz w:val="24"/>
          <w:szCs w:val="24"/>
        </w:rPr>
        <w:t>+7 495 318 71 61</w:t>
      </w:r>
      <w:r w:rsidR="000A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A3" w:rsidRDefault="000A4FA3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8-968-433-36-26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</w:t>
      </w:r>
    </w:p>
    <w:bookmarkEnd w:id="0"/>
    <w:p w:rsidR="009A66EC" w:rsidRPr="00677032" w:rsidRDefault="009A66EC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</w:t>
      </w:r>
      <w:proofErr w:type="gramEnd"/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слово «ФЕДЕРАЦИЯ»</w:t>
      </w: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677032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677032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5"/>
    <w:rsid w:val="000A4FA3"/>
    <w:rsid w:val="000B0FED"/>
    <w:rsid w:val="002662F9"/>
    <w:rsid w:val="00293355"/>
    <w:rsid w:val="002A0AB2"/>
    <w:rsid w:val="00310A25"/>
    <w:rsid w:val="00337E4C"/>
    <w:rsid w:val="003C3B2A"/>
    <w:rsid w:val="00467B2D"/>
    <w:rsid w:val="00497DE2"/>
    <w:rsid w:val="004C7011"/>
    <w:rsid w:val="005355F0"/>
    <w:rsid w:val="005644C3"/>
    <w:rsid w:val="00677032"/>
    <w:rsid w:val="006C56B5"/>
    <w:rsid w:val="006E6938"/>
    <w:rsid w:val="007104D9"/>
    <w:rsid w:val="007635CF"/>
    <w:rsid w:val="008D04CF"/>
    <w:rsid w:val="00966A1A"/>
    <w:rsid w:val="009A66EC"/>
    <w:rsid w:val="009E0CB6"/>
    <w:rsid w:val="00A9700F"/>
    <w:rsid w:val="00AD6CE7"/>
    <w:rsid w:val="00C97D15"/>
    <w:rsid w:val="00CA3223"/>
    <w:rsid w:val="00DB7FEF"/>
    <w:rsid w:val="00E771B5"/>
    <w:rsid w:val="00F379D2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9F31-BFA9-465F-A175-7CD212C6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mossport-hotel.ru" TargetMode="External"/><Relationship Id="rId5" Type="http://schemas.openxmlformats.org/officeDocument/2006/relationships/hyperlink" Target="mailto:booking@sf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Оксана</cp:lastModifiedBy>
  <cp:revision>9</cp:revision>
  <dcterms:created xsi:type="dcterms:W3CDTF">2017-08-07T10:18:00Z</dcterms:created>
  <dcterms:modified xsi:type="dcterms:W3CDTF">2017-08-09T17:29:00Z</dcterms:modified>
</cp:coreProperties>
</file>